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8C" w:rsidRDefault="00667E8C">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p>
    <w:p w:rsidR="00667E8C" w:rsidRDefault="00667E8C">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p>
    <w:p w:rsidR="00667E8C" w:rsidRDefault="00667E8C">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p>
    <w:p w:rsidR="00667E8C" w:rsidRDefault="00667E8C">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p>
    <w:p w:rsidR="00667E8C" w:rsidRDefault="00667E8C">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p>
    <w:p w:rsidR="00667E8C" w:rsidRDefault="00D244A7">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CRITICAL REFLECTION ON EARLY READING DEVELOPMENT THEORIES</w:t>
      </w:r>
      <w:r>
        <w:br w:type="page"/>
      </w:r>
    </w:p>
    <w:p w:rsidR="00667E8C" w:rsidRDefault="00D244A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w:t>
      </w:r>
    </w:p>
    <w:p w:rsidR="00667E8C" w:rsidRDefault="00667E8C">
      <w:pPr>
        <w:pStyle w:val="normal0"/>
        <w:keepNext/>
        <w:keepLines/>
        <w:pBdr>
          <w:top w:val="nil"/>
          <w:left w:val="nil"/>
          <w:bottom w:val="nil"/>
          <w:right w:val="nil"/>
          <w:between w:val="nil"/>
        </w:pBdr>
        <w:spacing w:before="480" w:line="480" w:lineRule="auto"/>
        <w:rPr>
          <w:rFonts w:ascii="Times New Roman" w:eastAsia="Times New Roman" w:hAnsi="Times New Roman" w:cs="Times New Roman"/>
          <w:b/>
          <w:color w:val="366091"/>
          <w:sz w:val="24"/>
          <w:szCs w:val="24"/>
        </w:rPr>
      </w:pPr>
    </w:p>
    <w:sdt>
      <w:sdtPr>
        <w:id w:val="3214978"/>
        <w:docPartObj>
          <w:docPartGallery w:val="Table of Contents"/>
          <w:docPartUnique/>
        </w:docPartObj>
      </w:sdtPr>
      <w:sdtContent>
        <w:p w:rsidR="00667E8C" w:rsidRDefault="00667E8C">
          <w:pPr>
            <w:pStyle w:val="normal0"/>
            <w:pBdr>
              <w:top w:val="nil"/>
              <w:left w:val="nil"/>
              <w:bottom w:val="nil"/>
              <w:right w:val="nil"/>
              <w:between w:val="nil"/>
            </w:pBdr>
            <w:tabs>
              <w:tab w:val="right" w:pos="9350"/>
            </w:tabs>
            <w:spacing w:after="100" w:line="480" w:lineRule="auto"/>
            <w:rPr>
              <w:rFonts w:ascii="Times New Roman" w:eastAsia="Times New Roman" w:hAnsi="Times New Roman" w:cs="Times New Roman"/>
              <w:color w:val="000000"/>
              <w:sz w:val="24"/>
              <w:szCs w:val="24"/>
            </w:rPr>
          </w:pPr>
          <w:r>
            <w:fldChar w:fldCharType="begin"/>
          </w:r>
          <w:r w:rsidR="00D244A7">
            <w:instrText xml:space="preserve"> TOC \h \u \z </w:instrText>
          </w:r>
          <w:r>
            <w:fldChar w:fldCharType="separate"/>
          </w:r>
          <w:hyperlink w:anchor="_gjdgxs">
            <w:r w:rsidR="00D244A7">
              <w:rPr>
                <w:rFonts w:ascii="Times New Roman" w:eastAsia="Times New Roman" w:hAnsi="Times New Roman" w:cs="Times New Roman"/>
                <w:color w:val="000000"/>
                <w:sz w:val="24"/>
                <w:szCs w:val="24"/>
              </w:rPr>
              <w:t>Introduction</w:t>
            </w:r>
            <w:r w:rsidR="00D244A7">
              <w:rPr>
                <w:rFonts w:ascii="Times New Roman" w:eastAsia="Times New Roman" w:hAnsi="Times New Roman" w:cs="Times New Roman"/>
                <w:color w:val="000000"/>
                <w:sz w:val="24"/>
                <w:szCs w:val="24"/>
              </w:rPr>
              <w:tab/>
              <w:t>2</w:t>
            </w:r>
          </w:hyperlink>
        </w:p>
        <w:p w:rsidR="00667E8C" w:rsidRDefault="00667E8C">
          <w:pPr>
            <w:pStyle w:val="normal0"/>
            <w:pBdr>
              <w:top w:val="nil"/>
              <w:left w:val="nil"/>
              <w:bottom w:val="nil"/>
              <w:right w:val="nil"/>
              <w:between w:val="nil"/>
            </w:pBdr>
            <w:tabs>
              <w:tab w:val="right" w:pos="9350"/>
            </w:tabs>
            <w:spacing w:after="100" w:line="480" w:lineRule="auto"/>
            <w:rPr>
              <w:rFonts w:ascii="Times New Roman" w:eastAsia="Times New Roman" w:hAnsi="Times New Roman" w:cs="Times New Roman"/>
              <w:color w:val="000000"/>
              <w:sz w:val="24"/>
              <w:szCs w:val="24"/>
            </w:rPr>
          </w:pPr>
          <w:hyperlink w:anchor="_30j0zll">
            <w:r w:rsidR="00D244A7">
              <w:rPr>
                <w:rFonts w:ascii="Times New Roman" w:eastAsia="Times New Roman" w:hAnsi="Times New Roman" w:cs="Times New Roman"/>
                <w:color w:val="000000"/>
                <w:sz w:val="24"/>
                <w:szCs w:val="24"/>
              </w:rPr>
              <w:t>Development Theories</w:t>
            </w:r>
            <w:r w:rsidR="00D244A7">
              <w:rPr>
                <w:rFonts w:ascii="Times New Roman" w:eastAsia="Times New Roman" w:hAnsi="Times New Roman" w:cs="Times New Roman"/>
                <w:color w:val="000000"/>
                <w:sz w:val="24"/>
                <w:szCs w:val="24"/>
              </w:rPr>
              <w:tab/>
              <w:t>2</w:t>
            </w:r>
          </w:hyperlink>
        </w:p>
        <w:p w:rsidR="00667E8C" w:rsidRDefault="00667E8C">
          <w:pPr>
            <w:pStyle w:val="normal0"/>
            <w:pBdr>
              <w:top w:val="nil"/>
              <w:left w:val="nil"/>
              <w:bottom w:val="nil"/>
              <w:right w:val="nil"/>
              <w:between w:val="nil"/>
            </w:pBdr>
            <w:tabs>
              <w:tab w:val="right" w:pos="9350"/>
            </w:tabs>
            <w:spacing w:after="100" w:line="480" w:lineRule="auto"/>
            <w:ind w:left="220" w:hanging="220"/>
            <w:rPr>
              <w:rFonts w:ascii="Times New Roman" w:eastAsia="Times New Roman" w:hAnsi="Times New Roman" w:cs="Times New Roman"/>
              <w:color w:val="000000"/>
              <w:sz w:val="24"/>
              <w:szCs w:val="24"/>
            </w:rPr>
          </w:pPr>
          <w:hyperlink w:anchor="_1fob9te">
            <w:r w:rsidR="00D244A7">
              <w:rPr>
                <w:rFonts w:ascii="Times New Roman" w:eastAsia="Times New Roman" w:hAnsi="Times New Roman" w:cs="Times New Roman"/>
                <w:color w:val="000000"/>
                <w:sz w:val="24"/>
                <w:szCs w:val="24"/>
              </w:rPr>
              <w:t>The Bottom up methods</w:t>
            </w:r>
            <w:r w:rsidR="00D244A7">
              <w:rPr>
                <w:rFonts w:ascii="Times New Roman" w:eastAsia="Times New Roman" w:hAnsi="Times New Roman" w:cs="Times New Roman"/>
                <w:color w:val="000000"/>
                <w:sz w:val="24"/>
                <w:szCs w:val="24"/>
              </w:rPr>
              <w:tab/>
              <w:t>3</w:t>
            </w:r>
          </w:hyperlink>
        </w:p>
        <w:p w:rsidR="00667E8C" w:rsidRDefault="00667E8C">
          <w:pPr>
            <w:pStyle w:val="normal0"/>
            <w:pBdr>
              <w:top w:val="nil"/>
              <w:left w:val="nil"/>
              <w:bottom w:val="nil"/>
              <w:right w:val="nil"/>
              <w:between w:val="nil"/>
            </w:pBdr>
            <w:tabs>
              <w:tab w:val="right" w:pos="9350"/>
            </w:tabs>
            <w:spacing w:after="100" w:line="480" w:lineRule="auto"/>
            <w:ind w:left="220" w:hanging="220"/>
            <w:rPr>
              <w:rFonts w:ascii="Times New Roman" w:eastAsia="Times New Roman" w:hAnsi="Times New Roman" w:cs="Times New Roman"/>
              <w:color w:val="000000"/>
              <w:sz w:val="24"/>
              <w:szCs w:val="24"/>
            </w:rPr>
          </w:pPr>
          <w:hyperlink w:anchor="_3znysh7">
            <w:r w:rsidR="00D244A7">
              <w:rPr>
                <w:rFonts w:ascii="Times New Roman" w:eastAsia="Times New Roman" w:hAnsi="Times New Roman" w:cs="Times New Roman"/>
                <w:color w:val="000000"/>
                <w:sz w:val="24"/>
                <w:szCs w:val="24"/>
              </w:rPr>
              <w:t>Top down theory of Reading</w:t>
            </w:r>
            <w:r w:rsidR="00D244A7">
              <w:rPr>
                <w:rFonts w:ascii="Times New Roman" w:eastAsia="Times New Roman" w:hAnsi="Times New Roman" w:cs="Times New Roman"/>
                <w:color w:val="000000"/>
                <w:sz w:val="24"/>
                <w:szCs w:val="24"/>
              </w:rPr>
              <w:tab/>
              <w:t>5</w:t>
            </w:r>
          </w:hyperlink>
        </w:p>
        <w:p w:rsidR="00667E8C" w:rsidRDefault="00667E8C">
          <w:pPr>
            <w:pStyle w:val="normal0"/>
            <w:pBdr>
              <w:top w:val="nil"/>
              <w:left w:val="nil"/>
              <w:bottom w:val="nil"/>
              <w:right w:val="nil"/>
              <w:between w:val="nil"/>
            </w:pBdr>
            <w:tabs>
              <w:tab w:val="right" w:pos="9350"/>
            </w:tabs>
            <w:spacing w:after="100" w:line="480" w:lineRule="auto"/>
            <w:rPr>
              <w:rFonts w:ascii="Times New Roman" w:eastAsia="Times New Roman" w:hAnsi="Times New Roman" w:cs="Times New Roman"/>
              <w:color w:val="000000"/>
              <w:sz w:val="24"/>
              <w:szCs w:val="24"/>
            </w:rPr>
          </w:pPr>
          <w:hyperlink w:anchor="_2et92p0">
            <w:r w:rsidR="00D244A7">
              <w:rPr>
                <w:rFonts w:ascii="Times New Roman" w:eastAsia="Times New Roman" w:hAnsi="Times New Roman" w:cs="Times New Roman"/>
                <w:color w:val="000000"/>
                <w:sz w:val="24"/>
                <w:szCs w:val="24"/>
              </w:rPr>
              <w:t>Conclusion</w:t>
            </w:r>
            <w:r w:rsidR="00D244A7">
              <w:rPr>
                <w:rFonts w:ascii="Times New Roman" w:eastAsia="Times New Roman" w:hAnsi="Times New Roman" w:cs="Times New Roman"/>
                <w:color w:val="000000"/>
                <w:sz w:val="24"/>
                <w:szCs w:val="24"/>
              </w:rPr>
              <w:tab/>
              <w:t>8</w:t>
            </w:r>
          </w:hyperlink>
        </w:p>
        <w:p w:rsidR="00667E8C" w:rsidRDefault="00667E8C">
          <w:pPr>
            <w:pStyle w:val="normal0"/>
            <w:pBdr>
              <w:top w:val="nil"/>
              <w:left w:val="nil"/>
              <w:bottom w:val="nil"/>
              <w:right w:val="nil"/>
              <w:between w:val="nil"/>
            </w:pBdr>
            <w:tabs>
              <w:tab w:val="right" w:pos="9350"/>
            </w:tabs>
            <w:spacing w:after="100" w:line="480" w:lineRule="auto"/>
            <w:rPr>
              <w:rFonts w:ascii="Times New Roman" w:eastAsia="Times New Roman" w:hAnsi="Times New Roman" w:cs="Times New Roman"/>
              <w:color w:val="000000"/>
              <w:sz w:val="24"/>
              <w:szCs w:val="24"/>
            </w:rPr>
          </w:pPr>
          <w:hyperlink w:anchor="_tyjcwt">
            <w:r w:rsidR="00D244A7">
              <w:rPr>
                <w:rFonts w:ascii="Times New Roman" w:eastAsia="Times New Roman" w:hAnsi="Times New Roman" w:cs="Times New Roman"/>
                <w:color w:val="000000"/>
                <w:sz w:val="24"/>
                <w:szCs w:val="24"/>
              </w:rPr>
              <w:t>References</w:t>
            </w:r>
            <w:r w:rsidR="00D244A7">
              <w:rPr>
                <w:rFonts w:ascii="Times New Roman" w:eastAsia="Times New Roman" w:hAnsi="Times New Roman" w:cs="Times New Roman"/>
                <w:color w:val="000000"/>
                <w:sz w:val="24"/>
                <w:szCs w:val="24"/>
              </w:rPr>
              <w:tab/>
              <w:t>10</w:t>
            </w:r>
          </w:hyperlink>
        </w:p>
        <w:p w:rsidR="00667E8C" w:rsidRDefault="00667E8C">
          <w:pPr>
            <w:pStyle w:val="normal0"/>
            <w:spacing w:line="480" w:lineRule="auto"/>
          </w:pPr>
          <w:r>
            <w:fldChar w:fldCharType="end"/>
          </w:r>
        </w:p>
      </w:sdtContent>
    </w:sdt>
    <w:p w:rsidR="00667E8C" w:rsidRDefault="00D244A7">
      <w:pPr>
        <w:pStyle w:val="normal0"/>
        <w:spacing w:line="480" w:lineRule="auto"/>
        <w:rPr>
          <w:rFonts w:ascii="Times New Roman" w:eastAsia="Times New Roman" w:hAnsi="Times New Roman" w:cs="Times New Roman"/>
          <w:b/>
          <w:sz w:val="24"/>
          <w:szCs w:val="24"/>
        </w:rPr>
      </w:pPr>
      <w:r>
        <w:br w:type="page"/>
      </w:r>
    </w:p>
    <w:p w:rsidR="00667E8C" w:rsidRDefault="00D244A7">
      <w:pPr>
        <w:pStyle w:val="Heading1"/>
      </w:pPr>
      <w:bookmarkStart w:id="0" w:name="_gjdgxs" w:colFirst="0" w:colLast="0"/>
      <w:bookmarkEnd w:id="0"/>
      <w:r>
        <w:lastRenderedPageBreak/>
        <w:t>Introduction</w:t>
      </w:r>
    </w:p>
    <w:p w:rsidR="00667E8C" w:rsidRDefault="00D244A7">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Culture and history of human beings are driven by different purpose of their activities. Australian author Widdowson provides relevant linguistics information about Australian literature through involving in different process and methods. Every human uses </w:t>
      </w:r>
      <w:r>
        <w:rPr>
          <w:rFonts w:ascii="Times New Roman" w:eastAsia="Times New Roman" w:hAnsi="Times New Roman" w:cs="Times New Roman"/>
          <w:color w:val="000000"/>
          <w:sz w:val="24"/>
          <w:szCs w:val="24"/>
        </w:rPr>
        <w:t xml:space="preserve">their brain to achieve outstanding role and essential material in everyday. </w:t>
      </w:r>
      <w:r>
        <w:rPr>
          <w:rFonts w:ascii="Times New Roman" w:eastAsia="Times New Roman" w:hAnsi="Times New Roman" w:cs="Times New Roman"/>
          <w:color w:val="000000"/>
          <w:sz w:val="24"/>
          <w:szCs w:val="24"/>
          <w:highlight w:val="white"/>
        </w:rPr>
        <w:t xml:space="preserve">The thesis statement of this essay is to express critical reflection of previous reading development and different theories </w:t>
      </w:r>
      <w:r w:rsidRPr="00B07393">
        <w:rPr>
          <w:rFonts w:ascii="Times New Roman" w:eastAsia="Times New Roman" w:hAnsi="Times New Roman" w:cs="Times New Roman"/>
          <w:color w:val="000000"/>
          <w:sz w:val="24"/>
          <w:szCs w:val="24"/>
          <w:highlight w:val="yellow"/>
        </w:rPr>
        <w:t xml:space="preserve">of English Curriculum of Australia in Queensland. </w:t>
      </w:r>
      <w:r>
        <w:rPr>
          <w:rFonts w:ascii="Times New Roman" w:eastAsia="Times New Roman" w:hAnsi="Times New Roman" w:cs="Times New Roman"/>
          <w:color w:val="000000"/>
          <w:sz w:val="24"/>
          <w:szCs w:val="24"/>
          <w:highlight w:val="white"/>
        </w:rPr>
        <w:t>The es</w:t>
      </w:r>
      <w:r>
        <w:rPr>
          <w:rFonts w:ascii="Times New Roman" w:eastAsia="Times New Roman" w:hAnsi="Times New Roman" w:cs="Times New Roman"/>
          <w:color w:val="000000"/>
          <w:sz w:val="24"/>
          <w:szCs w:val="24"/>
          <w:highlight w:val="white"/>
        </w:rPr>
        <w:t>say also discusses relevant approaches and strategies of reading and writing as well as has to reflect on applied theories in Australian English communication culture. Similarly, there are several theories and approaches to transfer different codes and sen</w:t>
      </w:r>
      <w:r>
        <w:rPr>
          <w:rFonts w:ascii="Times New Roman" w:eastAsia="Times New Roman" w:hAnsi="Times New Roman" w:cs="Times New Roman"/>
          <w:color w:val="000000"/>
          <w:sz w:val="24"/>
          <w:szCs w:val="24"/>
          <w:highlight w:val="white"/>
        </w:rPr>
        <w:t xml:space="preserve">sory input to reduce complexity of language barrier by using bottom up methods. Moreover, top down methods also provide semantic data and information about English language and supply understandable meaning and expectation of new words. Furthermore, </w:t>
      </w:r>
      <w:r w:rsidRPr="00B07393">
        <w:rPr>
          <w:rFonts w:ascii="Times New Roman" w:eastAsia="Times New Roman" w:hAnsi="Times New Roman" w:cs="Times New Roman"/>
          <w:color w:val="000000"/>
          <w:sz w:val="24"/>
          <w:szCs w:val="24"/>
          <w:highlight w:val="yellow"/>
        </w:rPr>
        <w:t xml:space="preserve">the </w:t>
      </w:r>
      <w:r w:rsidRPr="00B07393">
        <w:rPr>
          <w:rFonts w:ascii="Times New Roman" w:eastAsia="Times New Roman" w:hAnsi="Times New Roman" w:cs="Times New Roman"/>
          <w:b/>
          <w:i/>
          <w:color w:val="000000"/>
          <w:sz w:val="24"/>
          <w:szCs w:val="24"/>
          <w:highlight w:val="yellow"/>
        </w:rPr>
        <w:t>Au</w:t>
      </w:r>
      <w:r w:rsidRPr="00B07393">
        <w:rPr>
          <w:rFonts w:ascii="Times New Roman" w:eastAsia="Times New Roman" w:hAnsi="Times New Roman" w:cs="Times New Roman"/>
          <w:b/>
          <w:i/>
          <w:color w:val="000000"/>
          <w:sz w:val="24"/>
          <w:szCs w:val="24"/>
          <w:highlight w:val="yellow"/>
        </w:rPr>
        <w:t>stralian Curriculum, Assessment and reporting Authority</w:t>
      </w:r>
      <w:r w:rsidRPr="00B07393">
        <w:rPr>
          <w:rFonts w:ascii="Times New Roman" w:eastAsia="Times New Roman" w:hAnsi="Times New Roman" w:cs="Times New Roman"/>
          <w:color w:val="000000"/>
          <w:sz w:val="24"/>
          <w:szCs w:val="24"/>
          <w:highlight w:val="yellow"/>
        </w:rPr>
        <w:t xml:space="preserve"> (ACAA) plays </w:t>
      </w:r>
      <w:r>
        <w:rPr>
          <w:rFonts w:ascii="Times New Roman" w:eastAsia="Times New Roman" w:hAnsi="Times New Roman" w:cs="Times New Roman"/>
          <w:color w:val="000000"/>
          <w:sz w:val="24"/>
          <w:szCs w:val="24"/>
          <w:highlight w:val="white"/>
        </w:rPr>
        <w:t xml:space="preserve">a major role for their citizen and children by investing bottom up and top down methods. </w:t>
      </w:r>
    </w:p>
    <w:p w:rsidR="00667E8C" w:rsidRDefault="00D244A7">
      <w:pPr>
        <w:pStyle w:val="Heading1"/>
      </w:pPr>
      <w:bookmarkStart w:id="1" w:name="_30j0zll" w:colFirst="0" w:colLast="0"/>
      <w:bookmarkEnd w:id="1"/>
      <w:r>
        <w:t>Development Theories</w:t>
      </w:r>
    </w:p>
    <w:p w:rsidR="00667E8C" w:rsidRDefault="00D244A7">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 order to develop an effective and efficient curriculum activities in English curricular activities in Queensland</w:t>
      </w:r>
      <w:r w:rsidRPr="00B07393">
        <w:rPr>
          <w:rFonts w:ascii="Times New Roman" w:eastAsia="Times New Roman" w:hAnsi="Times New Roman" w:cs="Times New Roman"/>
          <w:color w:val="000000"/>
          <w:sz w:val="24"/>
          <w:szCs w:val="24"/>
          <w:highlight w:val="yellow"/>
        </w:rPr>
        <w:t xml:space="preserve">, </w:t>
      </w:r>
      <w:r w:rsidRPr="00B07393">
        <w:rPr>
          <w:rFonts w:ascii="Times New Roman" w:eastAsia="Times New Roman" w:hAnsi="Times New Roman" w:cs="Times New Roman"/>
          <w:b/>
          <w:i/>
          <w:color w:val="000000"/>
          <w:sz w:val="24"/>
          <w:szCs w:val="24"/>
          <w:highlight w:val="yellow"/>
        </w:rPr>
        <w:t xml:space="preserve">Australian Curriculum, Assessment and reporting Authority </w:t>
      </w:r>
      <w:r w:rsidRPr="00B07393">
        <w:rPr>
          <w:rFonts w:ascii="Times New Roman" w:eastAsia="Times New Roman" w:hAnsi="Times New Roman" w:cs="Times New Roman"/>
          <w:color w:val="000000"/>
          <w:sz w:val="24"/>
          <w:szCs w:val="24"/>
          <w:highlight w:val="yellow"/>
        </w:rPr>
        <w:t xml:space="preserve">takes </w:t>
      </w:r>
      <w:r>
        <w:rPr>
          <w:rFonts w:ascii="Times New Roman" w:eastAsia="Times New Roman" w:hAnsi="Times New Roman" w:cs="Times New Roman"/>
          <w:color w:val="000000"/>
          <w:sz w:val="24"/>
          <w:szCs w:val="24"/>
          <w:highlight w:val="white"/>
        </w:rPr>
        <w:t>different strategies and methods. In this essay, researcher chooses two met</w:t>
      </w:r>
      <w:r>
        <w:rPr>
          <w:rFonts w:ascii="Times New Roman" w:eastAsia="Times New Roman" w:hAnsi="Times New Roman" w:cs="Times New Roman"/>
          <w:color w:val="000000"/>
          <w:sz w:val="24"/>
          <w:szCs w:val="24"/>
          <w:highlight w:val="white"/>
        </w:rPr>
        <w:t xml:space="preserve">hods of early development theories for reading and teaching to support Australian English curricular activities. Statement of Hodges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(2016), development activities and methods help education authority and management of Queensland to take policies an</w:t>
      </w:r>
      <w:r>
        <w:rPr>
          <w:rFonts w:ascii="Times New Roman" w:eastAsia="Times New Roman" w:hAnsi="Times New Roman" w:cs="Times New Roman"/>
          <w:color w:val="000000"/>
          <w:sz w:val="24"/>
          <w:szCs w:val="24"/>
          <w:highlight w:val="white"/>
        </w:rPr>
        <w:t>d objectives for their children and education system. Two methods of development theories in Queensland are following</w:t>
      </w:r>
    </w:p>
    <w:p w:rsidR="00667E8C" w:rsidRDefault="00D244A7">
      <w:pPr>
        <w:pStyle w:val="Heading2"/>
        <w:rPr>
          <w:highlight w:val="white"/>
        </w:rPr>
      </w:pPr>
      <w:bookmarkStart w:id="2" w:name="_1fob9te" w:colFirst="0" w:colLast="0"/>
      <w:bookmarkEnd w:id="2"/>
      <w:r>
        <w:rPr>
          <w:highlight w:val="white"/>
        </w:rPr>
        <w:lastRenderedPageBreak/>
        <w:t>The Bottom up methods</w:t>
      </w:r>
    </w:p>
    <w:p w:rsidR="00667E8C" w:rsidRDefault="00D244A7">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color w:val="000000"/>
          <w:sz w:val="24"/>
          <w:szCs w:val="24"/>
          <w:highlight w:val="white"/>
        </w:rPr>
        <w:t xml:space="preserve">According to observations of Australian and American psychologist </w:t>
      </w:r>
      <w:r>
        <w:rPr>
          <w:rFonts w:ascii="Times New Roman" w:eastAsia="Times New Roman" w:hAnsi="Times New Roman" w:cs="Times New Roman"/>
          <w:color w:val="000000"/>
          <w:sz w:val="24"/>
          <w:szCs w:val="24"/>
        </w:rPr>
        <w:t xml:space="preserve">Paul Martin Jay S. Birnbrauer and Albert Ellis proposed that there are some difficulties in writing and translating of letters. Bottom up methods of reading and teaching in Australia is very much difficulties for their students and learner in 1950. As per </w:t>
      </w:r>
      <w:r>
        <w:rPr>
          <w:rFonts w:ascii="Times New Roman" w:eastAsia="Times New Roman" w:hAnsi="Times New Roman" w:cs="Times New Roman"/>
          <w:color w:val="000000"/>
          <w:sz w:val="24"/>
          <w:szCs w:val="24"/>
        </w:rPr>
        <w:t xml:space="preserve">the assessment of </w:t>
      </w:r>
      <w:r>
        <w:rPr>
          <w:rFonts w:ascii="Times New Roman" w:eastAsia="Times New Roman" w:hAnsi="Times New Roman" w:cs="Times New Roman"/>
          <w:color w:val="000000"/>
          <w:sz w:val="24"/>
          <w:szCs w:val="24"/>
          <w:highlight w:val="white"/>
        </w:rPr>
        <w:t>Hill</w:t>
      </w:r>
      <w:r>
        <w:rPr>
          <w:rFonts w:ascii="Times New Roman" w:eastAsia="Times New Roman" w:hAnsi="Times New Roman" w:cs="Times New Roman"/>
          <w:color w:val="000000"/>
          <w:sz w:val="24"/>
          <w:szCs w:val="24"/>
        </w:rPr>
        <w:t xml:space="preserve"> (2012), there is a connection between two words when a student tries to provide speech of their writing. At that time, child educational system and teacher taught English letter first and then pronunciation to students. Thus, Austral</w:t>
      </w:r>
      <w:r>
        <w:rPr>
          <w:rFonts w:ascii="Times New Roman" w:eastAsia="Times New Roman" w:hAnsi="Times New Roman" w:cs="Times New Roman"/>
          <w:color w:val="000000"/>
          <w:sz w:val="24"/>
          <w:szCs w:val="24"/>
        </w:rPr>
        <w:t xml:space="preserve">ian government conduct a research about their child educational system to deduce and mitigate problems through </w:t>
      </w:r>
      <w:r w:rsidRPr="00B07393">
        <w:rPr>
          <w:rFonts w:ascii="Times New Roman" w:eastAsia="Times New Roman" w:hAnsi="Times New Roman" w:cs="Times New Roman"/>
          <w:b/>
          <w:i/>
          <w:color w:val="000000"/>
          <w:sz w:val="24"/>
          <w:szCs w:val="24"/>
          <w:highlight w:val="yellow"/>
        </w:rPr>
        <w:t>Australian Curriculum, Assessment and reporting Authority</w:t>
      </w:r>
      <w:r w:rsidRPr="00B07393">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white"/>
        </w:rPr>
        <w:t>Organisational duty expresses application of bottom up methods in their educational sy</w:t>
      </w:r>
      <w:r>
        <w:rPr>
          <w:rFonts w:ascii="Times New Roman" w:eastAsia="Times New Roman" w:hAnsi="Times New Roman" w:cs="Times New Roman"/>
          <w:color w:val="000000"/>
          <w:sz w:val="24"/>
          <w:szCs w:val="24"/>
          <w:highlight w:val="white"/>
        </w:rPr>
        <w:t xml:space="preserve">stem to introduce an effective and prominent model of education system. Statement of MacNaughton &amp; Williams (2008), this model provides series of different stages </w:t>
      </w:r>
      <w:r w:rsidRPr="00B07393">
        <w:rPr>
          <w:rFonts w:ascii="Times New Roman" w:eastAsia="Times New Roman" w:hAnsi="Times New Roman" w:cs="Times New Roman"/>
          <w:color w:val="000000"/>
          <w:sz w:val="24"/>
          <w:szCs w:val="24"/>
          <w:highlight w:val="yellow"/>
        </w:rPr>
        <w:t xml:space="preserve">in English curricular system in Queensland to </w:t>
      </w:r>
      <w:r>
        <w:rPr>
          <w:rFonts w:ascii="Times New Roman" w:eastAsia="Times New Roman" w:hAnsi="Times New Roman" w:cs="Times New Roman"/>
          <w:color w:val="000000"/>
          <w:sz w:val="24"/>
          <w:szCs w:val="24"/>
          <w:highlight w:val="white"/>
        </w:rPr>
        <w:t>input different information and autonomous acti</w:t>
      </w:r>
      <w:r>
        <w:rPr>
          <w:rFonts w:ascii="Times New Roman" w:eastAsia="Times New Roman" w:hAnsi="Times New Roman" w:cs="Times New Roman"/>
          <w:color w:val="000000"/>
          <w:sz w:val="24"/>
          <w:szCs w:val="24"/>
          <w:highlight w:val="white"/>
        </w:rPr>
        <w:t>vities. Similarly, this method is used in transmuting and submission of text information.</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000000"/>
          <w:sz w:val="24"/>
          <w:szCs w:val="24"/>
          <w:highlight w:val="white"/>
        </w:rPr>
        <w:t xml:space="preserve">In English language systematic and symbolic representation of letters are very much important to make a word and represent its sound. According to Bottom up methods, </w:t>
      </w:r>
      <w:r>
        <w:rPr>
          <w:rFonts w:ascii="Times New Roman" w:eastAsia="Times New Roman" w:hAnsi="Times New Roman" w:cs="Times New Roman"/>
          <w:color w:val="000000"/>
          <w:sz w:val="24"/>
          <w:szCs w:val="24"/>
          <w:highlight w:val="white"/>
        </w:rPr>
        <w:t xml:space="preserve">students have to learn the reading skills and basics phonics of words to reduce complexity of reading and pronouncing of words. In 1970, Philip Gough, Australian psychologist works on the </w:t>
      </w:r>
      <w:r w:rsidRPr="00B07393">
        <w:rPr>
          <w:rFonts w:ascii="Times New Roman" w:eastAsia="Times New Roman" w:hAnsi="Times New Roman" w:cs="Times New Roman"/>
          <w:color w:val="000000"/>
          <w:sz w:val="24"/>
          <w:szCs w:val="24"/>
          <w:highlight w:val="yellow"/>
        </w:rPr>
        <w:t xml:space="preserve">title </w:t>
      </w:r>
      <w:r w:rsidRPr="00B07393">
        <w:rPr>
          <w:rFonts w:ascii="Times New Roman" w:eastAsia="Times New Roman" w:hAnsi="Times New Roman" w:cs="Times New Roman"/>
          <w:b/>
          <w:i/>
          <w:color w:val="000000"/>
          <w:sz w:val="24"/>
          <w:szCs w:val="24"/>
          <w:highlight w:val="yellow"/>
        </w:rPr>
        <w:t>one second of Reading</w:t>
      </w:r>
      <w:r w:rsidRPr="00B07393">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white"/>
        </w:rPr>
        <w:t xml:space="preserve">to make perfect sequence of reading and </w:t>
      </w:r>
      <w:r>
        <w:rPr>
          <w:rFonts w:ascii="Times New Roman" w:eastAsia="Times New Roman" w:hAnsi="Times New Roman" w:cs="Times New Roman"/>
          <w:color w:val="000000"/>
          <w:sz w:val="24"/>
          <w:szCs w:val="24"/>
          <w:highlight w:val="white"/>
        </w:rPr>
        <w:t>techniques for words and letters.    The bottom up theories and approaches of English reading provide relevant information about reading techniques and proper pronunciation of letters to children by using appropriate policies. In reference to observation o</w:t>
      </w:r>
      <w:r>
        <w:rPr>
          <w:rFonts w:ascii="Times New Roman" w:eastAsia="Times New Roman" w:hAnsi="Times New Roman" w:cs="Times New Roman"/>
          <w:color w:val="000000"/>
          <w:sz w:val="24"/>
          <w:szCs w:val="24"/>
          <w:highlight w:val="white"/>
        </w:rPr>
        <w:t xml:space="preserve">f psychologist Gough and Cosky systematic assemble of words and proper spelling techniques for the educator in base level education system. Which helps to </w:t>
      </w:r>
      <w:r>
        <w:rPr>
          <w:rFonts w:ascii="Times New Roman" w:eastAsia="Times New Roman" w:hAnsi="Times New Roman" w:cs="Times New Roman"/>
          <w:color w:val="000000"/>
          <w:sz w:val="24"/>
          <w:szCs w:val="24"/>
          <w:highlight w:val="white"/>
        </w:rPr>
        <w:lastRenderedPageBreak/>
        <w:t>enabled strategies and methods for higher authorities of Queensland uses blends and digraphs. In addi</w:t>
      </w:r>
      <w:r>
        <w:rPr>
          <w:rFonts w:ascii="Times New Roman" w:eastAsia="Times New Roman" w:hAnsi="Times New Roman" w:cs="Times New Roman"/>
          <w:color w:val="000000"/>
          <w:sz w:val="24"/>
          <w:szCs w:val="24"/>
          <w:highlight w:val="white"/>
        </w:rPr>
        <w:t>tion to this, conceptual understanding and knowledge about sound relationship is insufficient in English reading for curricular activities for their students. In order to reduce complexity in pronunciation and transparency of soun</w:t>
      </w:r>
      <w:r w:rsidRPr="00B07393">
        <w:rPr>
          <w:rFonts w:ascii="Times New Roman" w:eastAsia="Times New Roman" w:hAnsi="Times New Roman" w:cs="Times New Roman"/>
          <w:color w:val="000000"/>
          <w:sz w:val="24"/>
          <w:szCs w:val="24"/>
          <w:highlight w:val="yellow"/>
        </w:rPr>
        <w:t xml:space="preserve">ds, </w:t>
      </w:r>
      <w:r w:rsidRPr="00B07393">
        <w:rPr>
          <w:rFonts w:ascii="Times New Roman" w:eastAsia="Times New Roman" w:hAnsi="Times New Roman" w:cs="Times New Roman"/>
          <w:b/>
          <w:i/>
          <w:color w:val="000000"/>
          <w:sz w:val="24"/>
          <w:szCs w:val="24"/>
          <w:highlight w:val="yellow"/>
        </w:rPr>
        <w:t>Australian Curriculum,</w:t>
      </w:r>
      <w:r w:rsidRPr="00B07393">
        <w:rPr>
          <w:rFonts w:ascii="Times New Roman" w:eastAsia="Times New Roman" w:hAnsi="Times New Roman" w:cs="Times New Roman"/>
          <w:b/>
          <w:i/>
          <w:color w:val="000000"/>
          <w:sz w:val="24"/>
          <w:szCs w:val="24"/>
          <w:highlight w:val="yellow"/>
        </w:rPr>
        <w:t xml:space="preserve"> Assessment and reporting Authority </w:t>
      </w:r>
      <w:r w:rsidRPr="00B07393">
        <w:rPr>
          <w:rFonts w:ascii="Times New Roman" w:eastAsia="Times New Roman" w:hAnsi="Times New Roman" w:cs="Times New Roman"/>
          <w:color w:val="000000"/>
          <w:sz w:val="24"/>
          <w:szCs w:val="24"/>
          <w:highlight w:val="yellow"/>
        </w:rPr>
        <w:t>pro</w:t>
      </w:r>
      <w:r>
        <w:rPr>
          <w:rFonts w:ascii="Times New Roman" w:eastAsia="Times New Roman" w:hAnsi="Times New Roman" w:cs="Times New Roman"/>
          <w:color w:val="000000"/>
          <w:sz w:val="24"/>
          <w:szCs w:val="24"/>
          <w:highlight w:val="white"/>
        </w:rPr>
        <w:t xml:space="preserve">vide standard sound and pronunciation of English letters. As well as, comment of </w:t>
      </w:r>
      <w:r>
        <w:rPr>
          <w:rFonts w:ascii="Times New Roman" w:eastAsia="Times New Roman" w:hAnsi="Times New Roman" w:cs="Times New Roman"/>
          <w:color w:val="000000"/>
          <w:sz w:val="24"/>
          <w:szCs w:val="24"/>
        </w:rPr>
        <w:t>McLachlan &amp; Arrow (2010</w:t>
      </w:r>
      <w:r>
        <w:rPr>
          <w:rFonts w:ascii="Times New Roman" w:eastAsia="Times New Roman" w:hAnsi="Times New Roman" w:cs="Times New Roman"/>
          <w:color w:val="000000"/>
          <w:sz w:val="24"/>
          <w:szCs w:val="24"/>
          <w:highlight w:val="white"/>
        </w:rPr>
        <w:t xml:space="preserve">), students have to learn grammatical and semantic knowledge of reading regarding ACARA guidance. </w:t>
      </w:r>
      <w:r>
        <w:rPr>
          <w:rFonts w:ascii="Times New Roman" w:eastAsia="Times New Roman" w:hAnsi="Times New Roman" w:cs="Times New Roman"/>
          <w:color w:val="FF0000"/>
          <w:sz w:val="24"/>
          <w:szCs w:val="24"/>
          <w:highlight w:val="white"/>
        </w:rPr>
        <w:t>Phonemic awaren</w:t>
      </w:r>
      <w:r>
        <w:rPr>
          <w:rFonts w:ascii="Times New Roman" w:eastAsia="Times New Roman" w:hAnsi="Times New Roman" w:cs="Times New Roman"/>
          <w:color w:val="FF0000"/>
          <w:sz w:val="24"/>
          <w:szCs w:val="24"/>
          <w:highlight w:val="white"/>
        </w:rPr>
        <w:t>ess has been understood with distinguishable and individual sound</w:t>
      </w:r>
      <w:r>
        <w:rPr>
          <w:rFonts w:ascii="Times New Roman" w:eastAsia="Times New Roman" w:hAnsi="Times New Roman" w:cs="Times New Roman"/>
          <w:color w:val="FF0000"/>
          <w:sz w:val="24"/>
          <w:szCs w:val="24"/>
          <w:highlight w:val="white"/>
        </w:rPr>
        <w:t xml:space="preserve">s. Thus listening sounds will be easy to pronounce with easy words dividing with c, a, t </w:t>
      </w:r>
      <w:r w:rsidR="00AC31F1">
        <w:rPr>
          <w:rFonts w:ascii="Times New Roman" w:eastAsia="Times New Roman" w:hAnsi="Times New Roman" w:cs="Times New Roman"/>
          <w:color w:val="FF0000"/>
          <w:sz w:val="24"/>
          <w:szCs w:val="24"/>
          <w:highlight w:val="white"/>
        </w:rPr>
        <w:t>information</w:t>
      </w:r>
      <w:r>
        <w:rPr>
          <w:rFonts w:ascii="Times New Roman" w:eastAsia="Times New Roman" w:hAnsi="Times New Roman" w:cs="Times New Roman"/>
          <w:color w:val="FF0000"/>
          <w:sz w:val="24"/>
          <w:szCs w:val="24"/>
          <w:highlight w:val="white"/>
        </w:rPr>
        <w:t xml:space="preserve"> to pronounce the word cat in top down order. It will be easy for pronouncing more complex</w:t>
      </w:r>
      <w:r>
        <w:rPr>
          <w:rFonts w:ascii="Times New Roman" w:eastAsia="Times New Roman" w:hAnsi="Times New Roman" w:cs="Times New Roman"/>
          <w:color w:val="FF0000"/>
          <w:sz w:val="24"/>
          <w:szCs w:val="24"/>
          <w:highlight w:val="white"/>
        </w:rPr>
        <w:t xml:space="preserve"> word like Bergeron. For consonant clusters are identified first like “bl” for pronouncing “blast”.</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Furthermore, academic authority initiates different procedure of children educational system to manipulate complexity of letters through relationship with sounds and pattern of spelling. Additionally argument of Palmer (1981), bottom up methods helps to so</w:t>
      </w:r>
      <w:r>
        <w:rPr>
          <w:rFonts w:ascii="Times New Roman" w:eastAsia="Times New Roman" w:hAnsi="Times New Roman" w:cs="Times New Roman"/>
          <w:color w:val="000000"/>
          <w:sz w:val="24"/>
          <w:szCs w:val="24"/>
          <w:highlight w:val="white"/>
        </w:rPr>
        <w:t>lve basic problem in children educational system and merge them to make solution of larger one. Moreover, this strategy supports to analyse relevant information and concept about previous English curricular system as well as present education system. After</w:t>
      </w:r>
      <w:r>
        <w:rPr>
          <w:rFonts w:ascii="Times New Roman" w:eastAsia="Times New Roman" w:hAnsi="Times New Roman" w:cs="Times New Roman"/>
          <w:color w:val="000000"/>
          <w:sz w:val="24"/>
          <w:szCs w:val="24"/>
          <w:highlight w:val="white"/>
        </w:rPr>
        <w:t xml:space="preserve"> learning symbol of English alphabets, teachers have to provide sounds system and phonemic information about letters and sounds. There are some difficulties in word formation to produce proper meaning and useful manner as well as </w:t>
      </w:r>
      <w:r w:rsidRPr="00AC31F1">
        <w:rPr>
          <w:rFonts w:ascii="Times New Roman" w:eastAsia="Times New Roman" w:hAnsi="Times New Roman" w:cs="Times New Roman"/>
          <w:color w:val="000000"/>
          <w:sz w:val="24"/>
          <w:szCs w:val="24"/>
          <w:highlight w:val="yellow"/>
        </w:rPr>
        <w:t>students has to try to pro</w:t>
      </w:r>
      <w:r w:rsidRPr="00AC31F1">
        <w:rPr>
          <w:rFonts w:ascii="Times New Roman" w:eastAsia="Times New Roman" w:hAnsi="Times New Roman" w:cs="Times New Roman"/>
          <w:color w:val="000000"/>
          <w:sz w:val="24"/>
          <w:szCs w:val="24"/>
          <w:highlight w:val="yellow"/>
        </w:rPr>
        <w:t xml:space="preserve">duce perfect sounds of vowels and consonants. </w:t>
      </w:r>
      <w:r>
        <w:rPr>
          <w:rFonts w:ascii="Times New Roman" w:eastAsia="Times New Roman" w:hAnsi="Times New Roman" w:cs="Times New Roman"/>
          <w:color w:val="000000"/>
          <w:sz w:val="24"/>
          <w:szCs w:val="24"/>
          <w:highlight w:val="white"/>
        </w:rPr>
        <w:t>As phonic plays a major role and directly impact on sounds and pronunciation, hence, students and children have to take opportunity to learn appropriate phonics instruction.</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Similarly, student have to learn abo</w:t>
      </w:r>
      <w:r>
        <w:rPr>
          <w:rFonts w:ascii="Times New Roman" w:eastAsia="Times New Roman" w:hAnsi="Times New Roman" w:cs="Times New Roman"/>
          <w:color w:val="000000"/>
          <w:sz w:val="24"/>
          <w:szCs w:val="24"/>
          <w:highlight w:val="white"/>
        </w:rPr>
        <w:t xml:space="preserve">ut the phenomenon of word decoding system and work on vocabulary techniques of words sound and formation techniques of appropriate words. According to the comment of </w:t>
      </w:r>
      <w:r>
        <w:rPr>
          <w:rFonts w:ascii="Times New Roman" w:eastAsia="Times New Roman" w:hAnsi="Times New Roman" w:cs="Times New Roman"/>
          <w:color w:val="000000"/>
          <w:sz w:val="24"/>
          <w:szCs w:val="24"/>
        </w:rPr>
        <w:t>McLachlan &amp; Arrow (2010</w:t>
      </w:r>
      <w:r>
        <w:rPr>
          <w:rFonts w:ascii="Times New Roman" w:eastAsia="Times New Roman" w:hAnsi="Times New Roman" w:cs="Times New Roman"/>
          <w:color w:val="000000"/>
          <w:sz w:val="24"/>
          <w:szCs w:val="24"/>
          <w:highlight w:val="white"/>
        </w:rPr>
        <w:t>), English curricular activities strength of students and effective</w:t>
      </w:r>
      <w:r>
        <w:rPr>
          <w:rFonts w:ascii="Times New Roman" w:eastAsia="Times New Roman" w:hAnsi="Times New Roman" w:cs="Times New Roman"/>
          <w:color w:val="000000"/>
          <w:sz w:val="24"/>
          <w:szCs w:val="24"/>
          <w:highlight w:val="white"/>
        </w:rPr>
        <w:t>ness of sounds and sentence formation, students have to learn perfect grammar and increase stock of words. Moreover, phonics provides sufficient information about meaning or their writing and context of different article. Additionally, educator and student</w:t>
      </w:r>
      <w:r>
        <w:rPr>
          <w:rFonts w:ascii="Times New Roman" w:eastAsia="Times New Roman" w:hAnsi="Times New Roman" w:cs="Times New Roman"/>
          <w:color w:val="000000"/>
          <w:sz w:val="24"/>
          <w:szCs w:val="24"/>
          <w:highlight w:val="white"/>
        </w:rPr>
        <w:t xml:space="preserve">s have to develop an effective relationship within educational environment to create an effective channel for English </w:t>
      </w:r>
      <w:r w:rsidRPr="00B07393">
        <w:rPr>
          <w:rFonts w:ascii="Times New Roman" w:eastAsia="Times New Roman" w:hAnsi="Times New Roman" w:cs="Times New Roman"/>
          <w:color w:val="000000"/>
          <w:sz w:val="24"/>
          <w:szCs w:val="24"/>
          <w:highlight w:val="yellow"/>
        </w:rPr>
        <w:t>curricular activities in Queensland</w:t>
      </w:r>
      <w:r w:rsidR="00B07393">
        <w:rPr>
          <w:rFonts w:ascii="Times New Roman" w:eastAsia="Times New Roman" w:hAnsi="Times New Roman" w:cs="Times New Roman"/>
          <w:color w:val="000000"/>
          <w:sz w:val="24"/>
          <w:szCs w:val="24"/>
          <w:highlight w:val="yellow"/>
        </w:rPr>
        <w:t xml:space="preserve"> </w:t>
      </w:r>
      <w:r w:rsidR="00B07393" w:rsidRPr="00B07393">
        <w:rPr>
          <w:rFonts w:ascii="Times New Roman" w:eastAsia="Times New Roman" w:hAnsi="Times New Roman" w:cs="Times New Roman"/>
          <w:color w:val="FF0000"/>
          <w:sz w:val="24"/>
          <w:szCs w:val="24"/>
          <w:highlight w:val="yellow"/>
        </w:rPr>
        <w:t>(QLD)</w:t>
      </w:r>
      <w:r w:rsidRPr="00B07393">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white"/>
        </w:rPr>
        <w:t>Alternatively Sherren (2006) state that, Australian government have to develop some policies and regu</w:t>
      </w:r>
      <w:r>
        <w:rPr>
          <w:rFonts w:ascii="Times New Roman" w:eastAsia="Times New Roman" w:hAnsi="Times New Roman" w:cs="Times New Roman"/>
          <w:color w:val="000000"/>
          <w:sz w:val="24"/>
          <w:szCs w:val="24"/>
          <w:highlight w:val="white"/>
        </w:rPr>
        <w:t>lation for their child education to make a solid base in English for their upper level education system. Hence, management of higher authority in educational system have to introduce effective channel for base level education system to increase the affecti</w:t>
      </w:r>
      <w:r>
        <w:rPr>
          <w:rFonts w:ascii="Times New Roman" w:eastAsia="Times New Roman" w:hAnsi="Times New Roman" w:cs="Times New Roman"/>
          <w:color w:val="000000"/>
          <w:sz w:val="24"/>
          <w:szCs w:val="24"/>
          <w:highlight w:val="white"/>
        </w:rPr>
        <w:t xml:space="preserve">vity of basic knowledge of children.       </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Moreover, management of child educational system in Queensland have to develop an understanding between sounds and spelling words by using different strategies and awareness program. To find out the pronunciation</w:t>
      </w:r>
      <w:r>
        <w:rPr>
          <w:rFonts w:ascii="Times New Roman" w:eastAsia="Times New Roman" w:hAnsi="Times New Roman" w:cs="Times New Roman"/>
          <w:color w:val="000000"/>
          <w:sz w:val="24"/>
          <w:szCs w:val="24"/>
          <w:highlight w:val="white"/>
        </w:rPr>
        <w:t xml:space="preserve"> and sounds of different letters I use some relevant phenomenon about English curricular activities of teaching and learning activities. On the other hand, I conduct a small scale research about children knowledge about </w:t>
      </w:r>
      <w:r w:rsidRPr="00AC31F1">
        <w:rPr>
          <w:rFonts w:ascii="Times New Roman" w:eastAsia="Times New Roman" w:hAnsi="Times New Roman" w:cs="Times New Roman"/>
          <w:color w:val="000000"/>
          <w:sz w:val="24"/>
          <w:szCs w:val="24"/>
          <w:highlight w:val="yellow"/>
        </w:rPr>
        <w:t>sounds and English vowel and consona</w:t>
      </w:r>
      <w:r w:rsidRPr="00AC31F1">
        <w:rPr>
          <w:rFonts w:ascii="Times New Roman" w:eastAsia="Times New Roman" w:hAnsi="Times New Roman" w:cs="Times New Roman"/>
          <w:color w:val="000000"/>
          <w:sz w:val="24"/>
          <w:szCs w:val="24"/>
          <w:highlight w:val="yellow"/>
        </w:rPr>
        <w:t>nt by using appropriate techniques</w:t>
      </w:r>
      <w:r>
        <w:rPr>
          <w:rFonts w:ascii="Times New Roman" w:eastAsia="Times New Roman" w:hAnsi="Times New Roman" w:cs="Times New Roman"/>
          <w:color w:val="000000"/>
          <w:sz w:val="24"/>
          <w:szCs w:val="24"/>
          <w:highlight w:val="white"/>
        </w:rPr>
        <w:t>. Moreover, children are sensible about instrumental sound and gaming, hence, provides words sound and spelling of letters using instrument and gaming strategies. Thus, bottom up methods is utilised for increasing the know</w:t>
      </w:r>
      <w:r>
        <w:rPr>
          <w:rFonts w:ascii="Times New Roman" w:eastAsia="Times New Roman" w:hAnsi="Times New Roman" w:cs="Times New Roman"/>
          <w:color w:val="000000"/>
          <w:sz w:val="24"/>
          <w:szCs w:val="24"/>
          <w:highlight w:val="white"/>
        </w:rPr>
        <w:t xml:space="preserve">ledge and talent of students which can help their position in international education system.   </w:t>
      </w:r>
    </w:p>
    <w:p w:rsidR="00667E8C" w:rsidRDefault="00D244A7">
      <w:pPr>
        <w:pStyle w:val="Heading2"/>
      </w:pPr>
      <w:bookmarkStart w:id="3" w:name="_3znysh7" w:colFirst="0" w:colLast="0"/>
      <w:bookmarkEnd w:id="3"/>
      <w:r>
        <w:lastRenderedPageBreak/>
        <w:t>Top down theory of Reading</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theory starts with cognitive processing as it is controlled by higher level of brain. Effective remuneration with </w:t>
      </w:r>
      <w:r>
        <w:rPr>
          <w:rFonts w:ascii="Times New Roman" w:eastAsia="Times New Roman" w:hAnsi="Times New Roman" w:cs="Times New Roman"/>
          <w:b/>
          <w:i/>
          <w:color w:val="000000"/>
          <w:sz w:val="24"/>
          <w:szCs w:val="24"/>
        </w:rPr>
        <w:t>drill and kill</w:t>
      </w:r>
      <w:r>
        <w:rPr>
          <w:rFonts w:ascii="Times New Roman" w:eastAsia="Times New Roman" w:hAnsi="Times New Roman" w:cs="Times New Roman"/>
          <w:color w:val="000000"/>
          <w:sz w:val="24"/>
          <w:szCs w:val="24"/>
        </w:rPr>
        <w:t xml:space="preserve"> behavioural notion followed in reading instructions. Knowledge, beliefs and expectation are included in this process of cognitive learning. A prediction check process with a game of psycholinguistic guessing is followed through inherent capability of read</w:t>
      </w:r>
      <w:r>
        <w:rPr>
          <w:rFonts w:ascii="Times New Roman" w:eastAsia="Times New Roman" w:hAnsi="Times New Roman" w:cs="Times New Roman"/>
          <w:color w:val="000000"/>
          <w:sz w:val="24"/>
          <w:szCs w:val="24"/>
        </w:rPr>
        <w:t>ing. Natural combinative power helps to build interaction between reader and texts. In order to make a meaningful context, reading and speaking learning processes should give an exposure. Background knowledge is essential for the reader to follow cognitive</w:t>
      </w:r>
      <w:r>
        <w:rPr>
          <w:rFonts w:ascii="Times New Roman" w:eastAsia="Times New Roman" w:hAnsi="Times New Roman" w:cs="Times New Roman"/>
          <w:color w:val="000000"/>
          <w:sz w:val="24"/>
          <w:szCs w:val="24"/>
        </w:rPr>
        <w:t xml:space="preserve"> method of learning which follows appropriate placing of dialogues in reading. Information is joined in the meaningful sentences for better understandings. Effective reading capabilities with an efficient activity for purpose meet expectation in the learni</w:t>
      </w:r>
      <w:r>
        <w:rPr>
          <w:rFonts w:ascii="Times New Roman" w:eastAsia="Times New Roman" w:hAnsi="Times New Roman" w:cs="Times New Roman"/>
          <w:color w:val="000000"/>
          <w:sz w:val="24"/>
          <w:szCs w:val="24"/>
        </w:rPr>
        <w:t>ng process. Stress is considered more on the place of pre reading activities and then decoding gets started with less stress (</w:t>
      </w:r>
      <w:r>
        <w:rPr>
          <w:rFonts w:ascii="Times New Roman" w:eastAsia="Times New Roman" w:hAnsi="Times New Roman" w:cs="Times New Roman"/>
          <w:color w:val="000000"/>
          <w:sz w:val="24"/>
          <w:szCs w:val="24"/>
          <w:shd w:val="clear" w:color="auto" w:fill="FBFBFB"/>
        </w:rPr>
        <w:t xml:space="preserve">Airey </w:t>
      </w:r>
      <w:r>
        <w:rPr>
          <w:rFonts w:ascii="Times New Roman" w:eastAsia="Times New Roman" w:hAnsi="Times New Roman" w:cs="Times New Roman"/>
          <w:i/>
          <w:color w:val="000000"/>
          <w:sz w:val="24"/>
          <w:szCs w:val="24"/>
          <w:shd w:val="clear" w:color="auto" w:fill="FBFBFB"/>
        </w:rPr>
        <w:t>et al.</w:t>
      </w:r>
      <w:r>
        <w:rPr>
          <w:rFonts w:ascii="Times New Roman" w:eastAsia="Times New Roman" w:hAnsi="Times New Roman" w:cs="Times New Roman"/>
          <w:color w:val="000000"/>
          <w:sz w:val="24"/>
          <w:szCs w:val="24"/>
          <w:shd w:val="clear" w:color="auto" w:fill="FBFBFB"/>
        </w:rPr>
        <w:t xml:space="preserve"> 2017</w:t>
      </w:r>
      <w:r>
        <w:rPr>
          <w:rFonts w:ascii="Times New Roman" w:eastAsia="Times New Roman" w:hAnsi="Times New Roman" w:cs="Times New Roman"/>
          <w:color w:val="000000"/>
          <w:sz w:val="24"/>
          <w:szCs w:val="24"/>
        </w:rPr>
        <w:t xml:space="preserve">). Word recognition can be achieved through reader's knowledge of the topic. </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w:t>
      </w:r>
      <w:r w:rsidRPr="00B07393">
        <w:rPr>
          <w:rFonts w:ascii="Times New Roman" w:eastAsia="Times New Roman" w:hAnsi="Times New Roman" w:cs="Times New Roman"/>
          <w:color w:val="000000"/>
          <w:sz w:val="24"/>
          <w:szCs w:val="24"/>
          <w:highlight w:val="yellow"/>
        </w:rPr>
        <w:t xml:space="preserve">follow </w:t>
      </w:r>
      <w:r w:rsidRPr="00B07393">
        <w:rPr>
          <w:rFonts w:ascii="Times New Roman" w:eastAsia="Times New Roman" w:hAnsi="Times New Roman" w:cs="Times New Roman"/>
          <w:b/>
          <w:i/>
          <w:color w:val="000000"/>
          <w:sz w:val="24"/>
          <w:szCs w:val="24"/>
          <w:highlight w:val="yellow"/>
        </w:rPr>
        <w:t xml:space="preserve">schema theory, </w:t>
      </w:r>
      <w:r w:rsidRPr="00B07393">
        <w:rPr>
          <w:rFonts w:ascii="Times New Roman" w:eastAsia="Times New Roman" w:hAnsi="Times New Roman" w:cs="Times New Roman"/>
          <w:color w:val="000000"/>
          <w:sz w:val="24"/>
          <w:szCs w:val="24"/>
          <w:highlight w:val="yellow"/>
        </w:rPr>
        <w:t>exp</w:t>
      </w:r>
      <w:r>
        <w:rPr>
          <w:rFonts w:ascii="Times New Roman" w:eastAsia="Times New Roman" w:hAnsi="Times New Roman" w:cs="Times New Roman"/>
          <w:color w:val="000000"/>
          <w:sz w:val="24"/>
          <w:szCs w:val="24"/>
        </w:rPr>
        <w:t>loration of reading equations is implemented with effective top down reading instructions. Appropriate decoding of task is dependent upon learners’ background knowledge and reading instruction. Followed structure and individualising of knowledge helps t</w:t>
      </w:r>
      <w:r>
        <w:rPr>
          <w:rFonts w:ascii="Times New Roman" w:eastAsia="Times New Roman" w:hAnsi="Times New Roman" w:cs="Times New Roman"/>
          <w:color w:val="000000"/>
          <w:sz w:val="24"/>
          <w:szCs w:val="24"/>
        </w:rPr>
        <w:t>o comprehend exact category of knowledge about topic. Mixed up with current knowledge and new information is implemented with the influences of top down theory of reading. Straightforward reading and better interpretation with the words are served by impli</w:t>
      </w:r>
      <w:r>
        <w:rPr>
          <w:rFonts w:ascii="Times New Roman" w:eastAsia="Times New Roman" w:hAnsi="Times New Roman" w:cs="Times New Roman"/>
          <w:color w:val="000000"/>
          <w:sz w:val="24"/>
          <w:szCs w:val="24"/>
        </w:rPr>
        <w:t xml:space="preserve">cations of top down theory. No knowledge about the background will help students to relate aftermaths. As per the Australian curriculum, reading and writing capabilities with high frequency words and familiar words is assessed and reported </w:t>
      </w:r>
      <w:r w:rsidRPr="00B07393">
        <w:rPr>
          <w:rFonts w:ascii="Times New Roman" w:eastAsia="Times New Roman" w:hAnsi="Times New Roman" w:cs="Times New Roman"/>
          <w:color w:val="000000"/>
          <w:sz w:val="24"/>
          <w:szCs w:val="24"/>
          <w:highlight w:val="yellow"/>
        </w:rPr>
        <w:t>by Assessment an</w:t>
      </w:r>
      <w:r w:rsidRPr="00B07393">
        <w:rPr>
          <w:rFonts w:ascii="Times New Roman" w:eastAsia="Times New Roman" w:hAnsi="Times New Roman" w:cs="Times New Roman"/>
          <w:color w:val="000000"/>
          <w:sz w:val="24"/>
          <w:szCs w:val="24"/>
          <w:highlight w:val="yellow"/>
        </w:rPr>
        <w:t>d Reporting Authority (ACARA). Text</w:t>
      </w:r>
      <w:r>
        <w:rPr>
          <w:rFonts w:ascii="Times New Roman" w:eastAsia="Times New Roman" w:hAnsi="Times New Roman" w:cs="Times New Roman"/>
          <w:color w:val="000000"/>
          <w:sz w:val="24"/>
          <w:szCs w:val="24"/>
        </w:rPr>
        <w:t xml:space="preserve"> recognising is important from storyteller and those experiences are </w:t>
      </w:r>
      <w:r>
        <w:rPr>
          <w:rFonts w:ascii="Times New Roman" w:eastAsia="Times New Roman" w:hAnsi="Times New Roman" w:cs="Times New Roman"/>
          <w:color w:val="000000"/>
          <w:sz w:val="24"/>
          <w:szCs w:val="24"/>
        </w:rPr>
        <w:lastRenderedPageBreak/>
        <w:t xml:space="preserve">gained to boost up own performance in the learning process. Character discussing with scenario and connection making with students are getting priority </w:t>
      </w:r>
      <w:r>
        <w:rPr>
          <w:rFonts w:ascii="Times New Roman" w:eastAsia="Times New Roman" w:hAnsi="Times New Roman" w:cs="Times New Roman"/>
          <w:color w:val="000000"/>
          <w:sz w:val="24"/>
          <w:szCs w:val="24"/>
        </w:rPr>
        <w:t xml:space="preserve">in modern complex approaches. Students are able to gather personal ideas and specific identifications about their opinions through the literary text and efficient discussion. </w:t>
      </w:r>
      <w:r>
        <w:rPr>
          <w:rFonts w:ascii="Times New Roman" w:eastAsia="Times New Roman" w:hAnsi="Times New Roman" w:cs="Times New Roman"/>
          <w:color w:val="FF0000"/>
          <w:sz w:val="24"/>
          <w:szCs w:val="24"/>
        </w:rPr>
        <w:t xml:space="preserve">Examples for top down theory of reading can be better understood with an example </w:t>
      </w:r>
      <w:r>
        <w:rPr>
          <w:rFonts w:ascii="Times New Roman" w:eastAsia="Times New Roman" w:hAnsi="Times New Roman" w:cs="Times New Roman"/>
          <w:color w:val="FF0000"/>
          <w:sz w:val="24"/>
          <w:szCs w:val="24"/>
        </w:rPr>
        <w:t>like ‘apple’. Previous sight, sample, taste, smell is used to identify top down processing of perception to pronounce this word ‘apple’.</w:t>
      </w:r>
      <w:r>
        <w:rPr>
          <w:rFonts w:ascii="Times New Roman" w:eastAsia="Times New Roman" w:hAnsi="Times New Roman" w:cs="Times New Roman"/>
          <w:color w:val="000000"/>
          <w:sz w:val="24"/>
          <w:szCs w:val="24"/>
        </w:rPr>
        <w:t xml:space="preserve"> </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Comprehension learning is the first part in top down theory of learning. After that phrase processing, word processing</w:t>
      </w:r>
      <w:r>
        <w:rPr>
          <w:rFonts w:ascii="Times New Roman" w:eastAsia="Times New Roman" w:hAnsi="Times New Roman" w:cs="Times New Roman"/>
          <w:color w:val="000000"/>
          <w:sz w:val="24"/>
          <w:szCs w:val="24"/>
        </w:rPr>
        <w:t xml:space="preserve"> and letter processing are maintained in this application of theory in reading. Feature processing is last part </w:t>
      </w:r>
      <w:r w:rsidRPr="00387C40">
        <w:rPr>
          <w:rFonts w:ascii="Times New Roman" w:eastAsia="Times New Roman" w:hAnsi="Times New Roman" w:cs="Times New Roman"/>
          <w:color w:val="000000"/>
          <w:sz w:val="24"/>
          <w:szCs w:val="24"/>
          <w:highlight w:val="yellow"/>
        </w:rPr>
        <w:t>in top down reading</w:t>
      </w:r>
      <w:r>
        <w:rPr>
          <w:rFonts w:ascii="Times New Roman" w:eastAsia="Times New Roman" w:hAnsi="Times New Roman" w:cs="Times New Roman"/>
          <w:color w:val="000000"/>
          <w:sz w:val="24"/>
          <w:szCs w:val="24"/>
        </w:rPr>
        <w:t xml:space="preserve"> methods. Linguistic knowledge learning is not only maintained in learning process of reading but also involvement of backgro</w:t>
      </w:r>
      <w:r>
        <w:rPr>
          <w:rFonts w:ascii="Times New Roman" w:eastAsia="Times New Roman" w:hAnsi="Times New Roman" w:cs="Times New Roman"/>
          <w:color w:val="000000"/>
          <w:sz w:val="24"/>
          <w:szCs w:val="24"/>
        </w:rPr>
        <w:t>und knowledge in the process is taken considered. The main purpose of these reading methods can be implemented by encouraging students to focus on ideas of efficient understanding. Meaning grasping is necessary to develop an understanding of specified topi</w:t>
      </w:r>
      <w:r>
        <w:rPr>
          <w:rFonts w:ascii="Times New Roman" w:eastAsia="Times New Roman" w:hAnsi="Times New Roman" w:cs="Times New Roman"/>
          <w:color w:val="000000"/>
          <w:sz w:val="24"/>
          <w:szCs w:val="24"/>
        </w:rPr>
        <w:t>c (</w:t>
      </w:r>
      <w:r>
        <w:rPr>
          <w:rFonts w:ascii="Times New Roman" w:eastAsia="Times New Roman" w:hAnsi="Times New Roman" w:cs="Times New Roman"/>
          <w:color w:val="000000"/>
          <w:sz w:val="24"/>
          <w:szCs w:val="24"/>
          <w:shd w:val="clear" w:color="auto" w:fill="FBFBFB"/>
        </w:rPr>
        <w:t xml:space="preserve">Atkinson </w:t>
      </w:r>
      <w:r>
        <w:rPr>
          <w:rFonts w:ascii="Times New Roman" w:eastAsia="Times New Roman" w:hAnsi="Times New Roman" w:cs="Times New Roman"/>
          <w:i/>
          <w:color w:val="000000"/>
          <w:sz w:val="24"/>
          <w:szCs w:val="24"/>
          <w:shd w:val="clear" w:color="auto" w:fill="FBFBFB"/>
        </w:rPr>
        <w:t>et al.</w:t>
      </w:r>
      <w:r>
        <w:rPr>
          <w:rFonts w:ascii="Times New Roman" w:eastAsia="Times New Roman" w:hAnsi="Times New Roman" w:cs="Times New Roman"/>
          <w:color w:val="000000"/>
          <w:sz w:val="24"/>
          <w:szCs w:val="24"/>
          <w:shd w:val="clear" w:color="auto" w:fill="FBFBFB"/>
        </w:rPr>
        <w:t xml:space="preserve"> 2017</w:t>
      </w:r>
      <w:r>
        <w:rPr>
          <w:rFonts w:ascii="Times New Roman" w:eastAsia="Times New Roman" w:hAnsi="Times New Roman" w:cs="Times New Roman"/>
          <w:color w:val="000000"/>
          <w:sz w:val="24"/>
          <w:szCs w:val="24"/>
        </w:rPr>
        <w:t>). Encouragement in acquiring knowledge and useful clues according to concepts of topic are considered for achieving better reading technique. Students got help through determining pronunciation from a specific text in mentioned topi</w:t>
      </w:r>
      <w:r>
        <w:rPr>
          <w:rFonts w:ascii="Times New Roman" w:eastAsia="Times New Roman" w:hAnsi="Times New Roman" w:cs="Times New Roman"/>
          <w:color w:val="000000"/>
          <w:sz w:val="24"/>
          <w:szCs w:val="24"/>
        </w:rPr>
        <w:t xml:space="preserve">c as per their </w:t>
      </w:r>
      <w:r w:rsidR="00387C40" w:rsidRPr="004C555E">
        <w:rPr>
          <w:rFonts w:ascii="Times New Roman" w:eastAsia="Times New Roman" w:hAnsi="Times New Roman" w:cs="Times New Roman"/>
          <w:color w:val="FF0000"/>
          <w:sz w:val="24"/>
          <w:szCs w:val="24"/>
          <w:lang w:val="en-AU"/>
        </w:rPr>
        <w:t>Australian English Curriculum in QLD</w:t>
      </w:r>
      <w:r>
        <w:rPr>
          <w:rFonts w:ascii="Times New Roman" w:eastAsia="Times New Roman" w:hAnsi="Times New Roman" w:cs="Times New Roman"/>
          <w:color w:val="000000"/>
          <w:sz w:val="24"/>
          <w:szCs w:val="24"/>
        </w:rPr>
        <w:t>. Intelligence and experience of learning provide better credibility on learning process of reading. Details are refined and defined as per entire specification in validation of model from top down reading process in lea</w:t>
      </w:r>
      <w:r>
        <w:rPr>
          <w:rFonts w:ascii="Times New Roman" w:eastAsia="Times New Roman" w:hAnsi="Times New Roman" w:cs="Times New Roman"/>
          <w:color w:val="000000"/>
          <w:sz w:val="24"/>
          <w:szCs w:val="24"/>
        </w:rPr>
        <w:t xml:space="preserve">rning.  </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Capacity in the cognitive learning process is taken credited as per changes of new human behaviours. Only extraction from text is not considered as per new process of reading technique in top down reading. Hence better knowledge about concept can </w:t>
      </w:r>
      <w:r>
        <w:rPr>
          <w:rFonts w:ascii="Times New Roman" w:eastAsia="Times New Roman" w:hAnsi="Times New Roman" w:cs="Times New Roman"/>
          <w:color w:val="000000"/>
          <w:sz w:val="24"/>
          <w:szCs w:val="24"/>
        </w:rPr>
        <w:t xml:space="preserve">be achieved through connecting information with the topics. Usage of own intelligence and analysing concept about </w:t>
      </w:r>
      <w:r>
        <w:rPr>
          <w:rFonts w:ascii="Times New Roman" w:eastAsia="Times New Roman" w:hAnsi="Times New Roman" w:cs="Times New Roman"/>
          <w:color w:val="000000"/>
          <w:sz w:val="24"/>
          <w:szCs w:val="24"/>
        </w:rPr>
        <w:lastRenderedPageBreak/>
        <w:t>understanding topic are processed through top down theory of reading. Better comprehension about decoding a process into smaller units like le</w:t>
      </w:r>
      <w:r>
        <w:rPr>
          <w:rFonts w:ascii="Times New Roman" w:eastAsia="Times New Roman" w:hAnsi="Times New Roman" w:cs="Times New Roman"/>
          <w:color w:val="000000"/>
          <w:sz w:val="24"/>
          <w:szCs w:val="24"/>
        </w:rPr>
        <w:t>tters and words are maintained through top down reading practices. Exposure to reading methods and learning activities about specific writing help to accomplish task in a smooth manner (understood.org, 2019). Aspects of reading, learning and pronunciations</w:t>
      </w:r>
      <w:r>
        <w:rPr>
          <w:rFonts w:ascii="Times New Roman" w:eastAsia="Times New Roman" w:hAnsi="Times New Roman" w:cs="Times New Roman"/>
          <w:color w:val="000000"/>
          <w:sz w:val="24"/>
          <w:szCs w:val="24"/>
        </w:rPr>
        <w:t xml:space="preserve"> can be better achieved through top down process in reading. Ability of readers is dependent upon following the syntactic and semantic system in predicting core assumption about knowledge for specified topic.</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Efficient strategy should be discussed by me to</w:t>
      </w:r>
      <w:r>
        <w:rPr>
          <w:rFonts w:ascii="Times New Roman" w:eastAsia="Times New Roman" w:hAnsi="Times New Roman" w:cs="Times New Roman"/>
          <w:color w:val="000000"/>
          <w:sz w:val="24"/>
          <w:szCs w:val="24"/>
        </w:rPr>
        <w:t xml:space="preserve"> activate knowledge of students in purpose of reading. In this academic industry, necessity of implication of theories depends upon better understanding of learning process. Importance of teaching system is totally relying on development of theories in lea</w:t>
      </w:r>
      <w:r>
        <w:rPr>
          <w:rFonts w:ascii="Times New Roman" w:eastAsia="Times New Roman" w:hAnsi="Times New Roman" w:cs="Times New Roman"/>
          <w:color w:val="000000"/>
          <w:sz w:val="24"/>
          <w:szCs w:val="24"/>
        </w:rPr>
        <w:t xml:space="preserve">rning process. Questions will be asked randomly about knowledge to fulfil purpose of reading. I will provide students efficient activity work and worksheets to reduce their complexity in making question. Effective and necessary knowledge will help to them </w:t>
      </w:r>
      <w:r>
        <w:rPr>
          <w:rFonts w:ascii="Times New Roman" w:eastAsia="Times New Roman" w:hAnsi="Times New Roman" w:cs="Times New Roman"/>
          <w:color w:val="000000"/>
          <w:sz w:val="24"/>
          <w:szCs w:val="24"/>
        </w:rPr>
        <w:t>to make prediction about learning modules</w:t>
      </w:r>
      <w:r w:rsidR="004C555E">
        <w:rPr>
          <w:rFonts w:ascii="Times New Roman" w:eastAsia="Times New Roman" w:hAnsi="Times New Roman" w:cs="Times New Roman"/>
          <w:color w:val="000000"/>
          <w:sz w:val="24"/>
          <w:szCs w:val="24"/>
        </w:rPr>
        <w:t xml:space="preserve"> as per </w:t>
      </w:r>
      <w:r w:rsidR="004C555E" w:rsidRPr="004C555E">
        <w:rPr>
          <w:rFonts w:ascii="Times New Roman" w:eastAsia="Times New Roman" w:hAnsi="Times New Roman" w:cs="Times New Roman"/>
          <w:color w:val="FF0000"/>
          <w:sz w:val="24"/>
          <w:szCs w:val="24"/>
          <w:lang w:val="en-AU"/>
        </w:rPr>
        <w:t>Australian English Curriculum in QLD</w:t>
      </w:r>
      <w:r>
        <w:rPr>
          <w:rFonts w:ascii="Times New Roman" w:eastAsia="Times New Roman" w:hAnsi="Times New Roman" w:cs="Times New Roman"/>
          <w:color w:val="000000"/>
          <w:sz w:val="24"/>
          <w:szCs w:val="24"/>
        </w:rPr>
        <w:t>. Meaningful learning can be implemented through emphasizing approaches in reading technique. Act of effective reading technique can be brought to readers to develop specified tasks. Pre reading technique will be he</w:t>
      </w:r>
      <w:r>
        <w:rPr>
          <w:rFonts w:ascii="Times New Roman" w:eastAsia="Times New Roman" w:hAnsi="Times New Roman" w:cs="Times New Roman"/>
          <w:color w:val="000000"/>
          <w:sz w:val="24"/>
          <w:szCs w:val="24"/>
        </w:rPr>
        <w:t>lpful to predict and preview schema. Background knowledge is considered as per cultural, linguistic or historical comprehension. Interpretation of all necessary information as per model and ideas are responsible to fulfil top down theory in reading techniq</w:t>
      </w:r>
      <w:r>
        <w:rPr>
          <w:rFonts w:ascii="Times New Roman" w:eastAsia="Times New Roman" w:hAnsi="Times New Roman" w:cs="Times New Roman"/>
          <w:color w:val="000000"/>
          <w:sz w:val="24"/>
          <w:szCs w:val="24"/>
        </w:rPr>
        <w:t>ue of learning process (</w:t>
      </w:r>
      <w:r>
        <w:rPr>
          <w:rFonts w:ascii="Times New Roman" w:eastAsia="Times New Roman" w:hAnsi="Times New Roman" w:cs="Times New Roman"/>
          <w:color w:val="000000"/>
          <w:sz w:val="24"/>
          <w:szCs w:val="24"/>
          <w:shd w:val="clear" w:color="auto" w:fill="FBFBFB"/>
        </w:rPr>
        <w:t>Mintzberg, 2017</w:t>
      </w:r>
      <w:r>
        <w:rPr>
          <w:rFonts w:ascii="Times New Roman" w:eastAsia="Times New Roman" w:hAnsi="Times New Roman" w:cs="Times New Roman"/>
          <w:color w:val="000000"/>
          <w:sz w:val="24"/>
          <w:szCs w:val="24"/>
        </w:rPr>
        <w:t xml:space="preserve">). Primary objective of reading in top down theory is fulfilled by effective identification and recognition of words in reading. Prediction making and meeting point to point expectation of the topic is implemented in </w:t>
      </w:r>
      <w:r>
        <w:rPr>
          <w:rFonts w:ascii="Times New Roman" w:eastAsia="Times New Roman" w:hAnsi="Times New Roman" w:cs="Times New Roman"/>
          <w:color w:val="000000"/>
          <w:sz w:val="24"/>
          <w:szCs w:val="24"/>
        </w:rPr>
        <w:t xml:space="preserve">top down process of reading.  </w:t>
      </w:r>
    </w:p>
    <w:p w:rsidR="00667E8C" w:rsidRDefault="00D244A7">
      <w:pPr>
        <w:pStyle w:val="Heading1"/>
      </w:pPr>
      <w:bookmarkStart w:id="4" w:name="_2et92p0" w:colFirst="0" w:colLast="0"/>
      <w:bookmarkEnd w:id="4"/>
      <w:r>
        <w:lastRenderedPageBreak/>
        <w:t xml:space="preserve">Conclusion </w:t>
      </w:r>
    </w:p>
    <w:p w:rsidR="00667E8C" w:rsidRDefault="00D244A7">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Better interaction with listening skills, speaking powers, reading capabilities and writing tactics are essential for children in learning process. A developed literacy rich environment can be promoted through eff</w:t>
      </w:r>
      <w:r>
        <w:rPr>
          <w:rFonts w:ascii="Times New Roman" w:eastAsia="Times New Roman" w:hAnsi="Times New Roman" w:cs="Times New Roman"/>
          <w:color w:val="000000"/>
          <w:sz w:val="24"/>
          <w:szCs w:val="24"/>
        </w:rPr>
        <w:t>ective research methodologies with engaging of both students and parents in learning environment. Better learning with pronunciation of words and effective teaching tactics help students to grasp knowledge in a correct manner. Efficient strategy and approa</w:t>
      </w:r>
      <w:r>
        <w:rPr>
          <w:rFonts w:ascii="Times New Roman" w:eastAsia="Times New Roman" w:hAnsi="Times New Roman" w:cs="Times New Roman"/>
          <w:color w:val="000000"/>
          <w:sz w:val="24"/>
          <w:szCs w:val="24"/>
        </w:rPr>
        <w:t xml:space="preserve">ches as reflected by Australian curriculum can be better developed with appropriate application of reading theories. Development theories </w:t>
      </w:r>
      <w:r w:rsidRPr="00B07393">
        <w:rPr>
          <w:rFonts w:ascii="Times New Roman" w:eastAsia="Times New Roman" w:hAnsi="Times New Roman" w:cs="Times New Roman"/>
          <w:color w:val="000000"/>
          <w:sz w:val="24"/>
          <w:szCs w:val="24"/>
          <w:highlight w:val="yellow"/>
        </w:rPr>
        <w:t>like Bottom up theories and Top down theories</w:t>
      </w:r>
      <w:r>
        <w:rPr>
          <w:rFonts w:ascii="Times New Roman" w:eastAsia="Times New Roman" w:hAnsi="Times New Roman" w:cs="Times New Roman"/>
          <w:color w:val="000000"/>
          <w:sz w:val="24"/>
          <w:szCs w:val="24"/>
        </w:rPr>
        <w:t xml:space="preserve"> are incorporated in context for better utilising reflection of reading t</w:t>
      </w:r>
      <w:r>
        <w:rPr>
          <w:rFonts w:ascii="Times New Roman" w:eastAsia="Times New Roman" w:hAnsi="Times New Roman" w:cs="Times New Roman"/>
          <w:color w:val="000000"/>
          <w:sz w:val="24"/>
          <w:szCs w:val="24"/>
        </w:rPr>
        <w:t xml:space="preserve">heories on the </w:t>
      </w:r>
      <w:r w:rsidRPr="00B07393">
        <w:rPr>
          <w:rFonts w:ascii="Times New Roman" w:eastAsia="Times New Roman" w:hAnsi="Times New Roman" w:cs="Times New Roman"/>
          <w:color w:val="000000"/>
          <w:sz w:val="24"/>
          <w:szCs w:val="24"/>
          <w:highlight w:val="yellow"/>
        </w:rPr>
        <w:t>Australian curriculum.</w:t>
      </w:r>
      <w:r>
        <w:rPr>
          <w:rFonts w:ascii="Times New Roman" w:eastAsia="Times New Roman" w:hAnsi="Times New Roman" w:cs="Times New Roman"/>
          <w:color w:val="000000"/>
          <w:sz w:val="24"/>
          <w:szCs w:val="24"/>
        </w:rPr>
        <w:t xml:space="preserve"> Step by step solving method is followed in bottom up learning process while work is done with abstract concept in top down learning in reading. Alternatively, bottom up approaches is built up with phonics, letter, vowe</w:t>
      </w:r>
      <w:r>
        <w:rPr>
          <w:rFonts w:ascii="Times New Roman" w:eastAsia="Times New Roman" w:hAnsi="Times New Roman" w:cs="Times New Roman"/>
          <w:color w:val="000000"/>
          <w:sz w:val="24"/>
          <w:szCs w:val="24"/>
        </w:rPr>
        <w:t>ls and syllabus. Bottom up reading process is text based while top down reading process is reader based.  Hence mastering specific rules in making a building block of the learning system can be done with effective decoding, repetition and memorization proc</w:t>
      </w:r>
      <w:r>
        <w:rPr>
          <w:rFonts w:ascii="Times New Roman" w:eastAsia="Times New Roman" w:hAnsi="Times New Roman" w:cs="Times New Roman"/>
          <w:color w:val="000000"/>
          <w:sz w:val="24"/>
          <w:szCs w:val="24"/>
        </w:rPr>
        <w:t xml:space="preserve">ess of developing theories in Australian curriculum.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p>
    <w:p w:rsidR="00667E8C" w:rsidRDefault="00D244A7">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p>
    <w:p w:rsidR="00667E8C" w:rsidRDefault="00D244A7">
      <w:pPr>
        <w:pStyle w:val="normal0"/>
        <w:rPr>
          <w:rFonts w:ascii="Times New Roman" w:eastAsia="Times New Roman" w:hAnsi="Times New Roman" w:cs="Times New Roman"/>
          <w:sz w:val="24"/>
          <w:szCs w:val="24"/>
          <w:highlight w:val="white"/>
        </w:rPr>
      </w:pPr>
      <w:r>
        <w:br w:type="page"/>
      </w:r>
    </w:p>
    <w:p w:rsidR="00667E8C" w:rsidRDefault="00D244A7">
      <w:pPr>
        <w:pStyle w:val="Heading1"/>
      </w:pPr>
      <w:bookmarkStart w:id="5" w:name="_tyjcwt" w:colFirst="0" w:colLast="0"/>
      <w:bookmarkEnd w:id="5"/>
      <w:r>
        <w:lastRenderedPageBreak/>
        <w:t>References</w:t>
      </w:r>
    </w:p>
    <w:p w:rsidR="00667E8C" w:rsidRDefault="00D244A7">
      <w:pPr>
        <w:pStyle w:val="normal0"/>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Book </w:t>
      </w:r>
    </w:p>
    <w:p w:rsidR="00667E8C" w:rsidRDefault="00D244A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Hill, S. (2012). </w:t>
      </w:r>
      <w:r>
        <w:rPr>
          <w:rFonts w:ascii="Times New Roman" w:eastAsia="Times New Roman" w:hAnsi="Times New Roman" w:cs="Times New Roman"/>
          <w:i/>
          <w:sz w:val="24"/>
          <w:szCs w:val="24"/>
          <w:highlight w:val="white"/>
        </w:rPr>
        <w:t>Developing early literacy: Assessment and teaching</w:t>
      </w:r>
      <w:r>
        <w:rPr>
          <w:rFonts w:ascii="Times New Roman" w:eastAsia="Times New Roman" w:hAnsi="Times New Roman" w:cs="Times New Roman"/>
          <w:sz w:val="24"/>
          <w:szCs w:val="24"/>
          <w:highlight w:val="white"/>
        </w:rPr>
        <w:t xml:space="preserve">. Eleanor Curtain Publishing.(Online) Retrieved from: </w:t>
      </w:r>
      <w:r>
        <w:rPr>
          <w:rFonts w:ascii="Times New Roman" w:eastAsia="Times New Roman" w:hAnsi="Times New Roman" w:cs="Times New Roman"/>
          <w:sz w:val="24"/>
          <w:szCs w:val="24"/>
        </w:rPr>
        <w:t xml:space="preserve">https://books.google.co.in/books/about/Developing_Early_Literacy.html?id=LP9VAAAACAAJ&amp;source=kp_book_description&amp;redir_esc=y </w:t>
      </w:r>
    </w:p>
    <w:p w:rsidR="00667E8C" w:rsidRDefault="00D244A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MacNaughton, G., &amp; Williams, G. (2008). </w:t>
      </w:r>
      <w:r>
        <w:rPr>
          <w:rFonts w:ascii="Times New Roman" w:eastAsia="Times New Roman" w:hAnsi="Times New Roman" w:cs="Times New Roman"/>
          <w:i/>
          <w:sz w:val="24"/>
          <w:szCs w:val="24"/>
          <w:highlight w:val="white"/>
        </w:rPr>
        <w:t>Techniques for teaching young children: Choices for theory and practice</w:t>
      </w:r>
      <w:r>
        <w:rPr>
          <w:rFonts w:ascii="Times New Roman" w:eastAsia="Times New Roman" w:hAnsi="Times New Roman" w:cs="Times New Roman"/>
          <w:sz w:val="24"/>
          <w:szCs w:val="24"/>
          <w:highlight w:val="white"/>
        </w:rPr>
        <w:t>. Pearson Education</w:t>
      </w:r>
      <w:r>
        <w:rPr>
          <w:rFonts w:ascii="Times New Roman" w:eastAsia="Times New Roman" w:hAnsi="Times New Roman" w:cs="Times New Roman"/>
          <w:sz w:val="24"/>
          <w:szCs w:val="24"/>
          <w:highlight w:val="white"/>
        </w:rPr>
        <w:t xml:space="preserve"> Australia.(Online) Retrieved from: https://books.google.co.in/books/about/Techniques_for_Teaching_Young_Children.html?id=RvSkAAAACAAJ&amp;source=kp_book_description&amp;redir_esc=y </w:t>
      </w:r>
    </w:p>
    <w:p w:rsidR="00667E8C" w:rsidRDefault="00D244A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McLachlan, C. &amp; Arrow, A. (2010). Alphabet and phonological awareness: Can it be </w:t>
      </w:r>
      <w:r>
        <w:rPr>
          <w:rFonts w:ascii="Times New Roman" w:eastAsia="Times New Roman" w:hAnsi="Times New Roman" w:cs="Times New Roman"/>
          <w:sz w:val="24"/>
          <w:szCs w:val="24"/>
        </w:rPr>
        <w:t xml:space="preserve">enhanced in their early childhood setting? </w:t>
      </w:r>
      <w:r>
        <w:rPr>
          <w:rFonts w:ascii="Times New Roman" w:eastAsia="Times New Roman" w:hAnsi="Times New Roman" w:cs="Times New Roman"/>
          <w:i/>
          <w:sz w:val="24"/>
          <w:szCs w:val="24"/>
        </w:rPr>
        <w:t>International Research in Early Childhood Education 1</w:t>
      </w:r>
      <w:r>
        <w:rPr>
          <w:rFonts w:ascii="Times New Roman" w:eastAsia="Times New Roman" w:hAnsi="Times New Roman" w:cs="Times New Roman"/>
          <w:sz w:val="24"/>
          <w:szCs w:val="24"/>
        </w:rPr>
        <w:t xml:space="preserve">(1), 84-94.(Online) Retrieved from : https://eric.ed.gov/?id=EJ1151138 </w:t>
      </w:r>
    </w:p>
    <w:p w:rsidR="00667E8C" w:rsidRDefault="00D244A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Sherren, K. (2006). Pillars of society: the historical context for sustainability and higher education in Australia. In </w:t>
      </w:r>
      <w:r>
        <w:rPr>
          <w:rFonts w:ascii="Times New Roman" w:eastAsia="Times New Roman" w:hAnsi="Times New Roman" w:cs="Times New Roman"/>
          <w:i/>
          <w:sz w:val="24"/>
          <w:szCs w:val="24"/>
          <w:highlight w:val="white"/>
        </w:rPr>
        <w:t>Sustainability in the Australasian University Context</w:t>
      </w:r>
      <w:r>
        <w:rPr>
          <w:rFonts w:ascii="Times New Roman" w:eastAsia="Times New Roman" w:hAnsi="Times New Roman" w:cs="Times New Roman"/>
          <w:sz w:val="24"/>
          <w:szCs w:val="24"/>
          <w:highlight w:val="white"/>
        </w:rPr>
        <w:t>. Frankfurt, Germany: Peter Lang Publishing Group.(Online) Retrieved from: &lt;https:/</w:t>
      </w:r>
      <w:r>
        <w:rPr>
          <w:rFonts w:ascii="Times New Roman" w:eastAsia="Times New Roman" w:hAnsi="Times New Roman" w:cs="Times New Roman"/>
          <w:sz w:val="24"/>
          <w:szCs w:val="24"/>
          <w:highlight w:val="white"/>
        </w:rPr>
        <w:t xml:space="preserve">/openresearch-repository.anu.edu.au/handle/1885/28276 </w:t>
      </w:r>
    </w:p>
    <w:p w:rsidR="00667E8C" w:rsidRDefault="00D244A7">
      <w:pPr>
        <w:pStyle w:val="normal0"/>
        <w:spacing w:line="480" w:lineRule="auto"/>
        <w:ind w:left="720" w:hanging="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Journal </w:t>
      </w:r>
    </w:p>
    <w:p w:rsidR="00667E8C" w:rsidRDefault="00D244A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Hodges, T. S., Feng, L., Kuo, L. J., &amp; McTigue, E. (2016). Discovering the literacy gap: A systematic review of reading and writing theories in research. </w:t>
      </w:r>
      <w:r>
        <w:rPr>
          <w:rFonts w:ascii="Times New Roman" w:eastAsia="Times New Roman" w:hAnsi="Times New Roman" w:cs="Times New Roman"/>
          <w:i/>
          <w:sz w:val="24"/>
          <w:szCs w:val="24"/>
          <w:highlight w:val="white"/>
        </w:rPr>
        <w:t>Cogent Education</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(1), 1228284. Doi:1</w:t>
      </w:r>
      <w:r>
        <w:rPr>
          <w:rFonts w:ascii="Times New Roman" w:eastAsia="Times New Roman" w:hAnsi="Times New Roman" w:cs="Times New Roman"/>
          <w:sz w:val="24"/>
          <w:szCs w:val="24"/>
          <w:highlight w:val="white"/>
        </w:rPr>
        <w:t xml:space="preserve">0.1080/2331186X.2016.1228284 </w:t>
      </w:r>
    </w:p>
    <w:p w:rsidR="00667E8C" w:rsidRDefault="00D244A7">
      <w:pPr>
        <w:pStyle w:val="norm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shd w:val="clear" w:color="auto" w:fill="FBFBFB"/>
        </w:rPr>
        <w:lastRenderedPageBreak/>
        <w:t>Mintzberg, H. (2017). Developing theory about the development of theory. In Handbook of Middle Management Strategy Process Research. Edward Elgar Publishing. Retrieved from http://www.mediastudies.viu.ca/dougstetar/courses/dig</w:t>
      </w:r>
      <w:r>
        <w:rPr>
          <w:rFonts w:ascii="Times New Roman" w:eastAsia="Times New Roman" w:hAnsi="Times New Roman" w:cs="Times New Roman"/>
          <w:color w:val="000000"/>
          <w:sz w:val="24"/>
          <w:szCs w:val="24"/>
          <w:shd w:val="clear" w:color="auto" w:fill="FBFBFB"/>
        </w:rPr>
        <w:t xml:space="preserve">i301/resources/mintzberg.pdf </w:t>
      </w:r>
    </w:p>
    <w:p w:rsidR="00667E8C" w:rsidRDefault="00D244A7">
      <w:pPr>
        <w:pStyle w:val="norm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shd w:val="clear" w:color="auto" w:fill="FBFBFB"/>
        </w:rPr>
      </w:pPr>
      <w:r>
        <w:rPr>
          <w:rFonts w:ascii="Times New Roman" w:eastAsia="Times New Roman" w:hAnsi="Times New Roman" w:cs="Times New Roman"/>
          <w:color w:val="000000"/>
          <w:sz w:val="24"/>
          <w:szCs w:val="24"/>
          <w:shd w:val="clear" w:color="auto" w:fill="FBFBFB"/>
        </w:rPr>
        <w:t>Atkinson, L., Slade, L., Powell, D., &amp; Levy, J. P. (2017). Theory of mind in emerging reading comprehension: A longitudinal study of early indirect and direct effects. Journal of experimental child psychology, 164, 225-238. Re</w:t>
      </w:r>
      <w:r>
        <w:rPr>
          <w:rFonts w:ascii="Times New Roman" w:eastAsia="Times New Roman" w:hAnsi="Times New Roman" w:cs="Times New Roman"/>
          <w:color w:val="000000"/>
          <w:sz w:val="24"/>
          <w:szCs w:val="24"/>
          <w:shd w:val="clear" w:color="auto" w:fill="FBFBFB"/>
        </w:rPr>
        <w:t xml:space="preserve">trieved from http://centaur.reading.ac.uk/66668/1/ToM_and_Reading_Comprehension_JECP_FinalAccepted.pdf </w:t>
      </w:r>
    </w:p>
    <w:p w:rsidR="00667E8C" w:rsidRDefault="00D244A7">
      <w:pPr>
        <w:pStyle w:val="normal0"/>
        <w:spacing w:line="480" w:lineRule="auto"/>
        <w:ind w:left="720" w:hanging="720"/>
        <w:rPr>
          <w:rFonts w:ascii="Times New Roman" w:eastAsia="Times New Roman" w:hAnsi="Times New Roman" w:cs="Times New Roman"/>
          <w:sz w:val="24"/>
          <w:szCs w:val="24"/>
          <w:shd w:val="clear" w:color="auto" w:fill="FBFBFB"/>
        </w:rPr>
      </w:pPr>
      <w:r>
        <w:rPr>
          <w:rFonts w:ascii="Times New Roman" w:eastAsia="Times New Roman" w:hAnsi="Times New Roman" w:cs="Times New Roman"/>
          <w:color w:val="000000"/>
          <w:sz w:val="24"/>
          <w:szCs w:val="24"/>
          <w:shd w:val="clear" w:color="auto" w:fill="FBFBFB"/>
        </w:rPr>
        <w:t>Airey, J., Lauridsen, K. M., Räsänen, A., Salö, L., &amp; Schwach, V. (2017). The expansion of English-medium instruction in the Nordic countries: Can top-d</w:t>
      </w:r>
      <w:r>
        <w:rPr>
          <w:rFonts w:ascii="Times New Roman" w:eastAsia="Times New Roman" w:hAnsi="Times New Roman" w:cs="Times New Roman"/>
          <w:color w:val="000000"/>
          <w:sz w:val="24"/>
          <w:szCs w:val="24"/>
          <w:shd w:val="clear" w:color="auto" w:fill="FBFBFB"/>
        </w:rPr>
        <w:t xml:space="preserve">own university language policies encourage bottom-up disciplinary literacy goals?. Higher Education, 73(4), 561-576. Retrieved from </w:t>
      </w:r>
      <w:r>
        <w:rPr>
          <w:rFonts w:ascii="Times New Roman" w:eastAsia="Times New Roman" w:hAnsi="Times New Roman" w:cs="Times New Roman"/>
          <w:sz w:val="24"/>
          <w:szCs w:val="24"/>
          <w:shd w:val="clear" w:color="auto" w:fill="FBFBFB"/>
        </w:rPr>
        <w:t>https://jyx.jyu.fi/bitstream/handle/123456789/53475/aireyetalexpansionofenglishmediuminstructioin.pdf?sequence=1&amp;</w:t>
      </w:r>
      <w:r>
        <w:rPr>
          <w:rFonts w:ascii="Times New Roman" w:eastAsia="Times New Roman" w:hAnsi="Times New Roman" w:cs="Times New Roman"/>
          <w:sz w:val="24"/>
          <w:szCs w:val="24"/>
          <w:shd w:val="clear" w:color="auto" w:fill="FBFBFB"/>
        </w:rPr>
        <w:t xml:space="preserve">isAllowed=y </w:t>
      </w:r>
    </w:p>
    <w:p w:rsidR="00667E8C" w:rsidRDefault="00D244A7">
      <w:pPr>
        <w:pStyle w:val="normal0"/>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article</w:t>
      </w:r>
    </w:p>
    <w:p w:rsidR="00667E8C" w:rsidRDefault="00D244A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Palmer, W. S. (1981). Reading theories and research: A search for similarities. </w:t>
      </w:r>
      <w:r>
        <w:rPr>
          <w:rFonts w:ascii="Times New Roman" w:eastAsia="Times New Roman" w:hAnsi="Times New Roman" w:cs="Times New Roman"/>
          <w:i/>
          <w:sz w:val="24"/>
          <w:szCs w:val="24"/>
          <w:highlight w:val="white"/>
        </w:rPr>
        <w:t>The English Journal</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70</w:t>
      </w:r>
      <w:r>
        <w:rPr>
          <w:rFonts w:ascii="Times New Roman" w:eastAsia="Times New Roman" w:hAnsi="Times New Roman" w:cs="Times New Roman"/>
          <w:sz w:val="24"/>
          <w:szCs w:val="24"/>
          <w:highlight w:val="white"/>
        </w:rPr>
        <w:t>(8), 63-66. (Online) Retrieved from: https://www.jstor.org/stable/817749?seq=1#page_scan_tab_contents (Accessed on 17 January</w:t>
      </w:r>
      <w:r>
        <w:rPr>
          <w:rFonts w:ascii="Times New Roman" w:eastAsia="Times New Roman" w:hAnsi="Times New Roman" w:cs="Times New Roman"/>
          <w:sz w:val="24"/>
          <w:szCs w:val="24"/>
          <w:highlight w:val="white"/>
        </w:rPr>
        <w:t xml:space="preserve"> 2019)</w:t>
      </w:r>
    </w:p>
    <w:p w:rsidR="00667E8C" w:rsidRDefault="00D244A7">
      <w:pPr>
        <w:pStyle w:val="normal0"/>
        <w:spacing w:line="480" w:lineRule="auto"/>
        <w:ind w:left="720" w:hanging="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Website</w:t>
      </w:r>
    </w:p>
    <w:p w:rsidR="00667E8C" w:rsidRDefault="00D244A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Understood.org (2019) </w:t>
      </w:r>
      <w:r>
        <w:rPr>
          <w:rFonts w:ascii="Times New Roman" w:eastAsia="Times New Roman" w:hAnsi="Times New Roman" w:cs="Times New Roman"/>
          <w:i/>
          <w:sz w:val="24"/>
          <w:szCs w:val="24"/>
        </w:rPr>
        <w:t xml:space="preserve">11-Methods-For-Teaching-Reading, </w:t>
      </w:r>
      <w:r>
        <w:rPr>
          <w:rFonts w:ascii="Times New Roman" w:eastAsia="Times New Roman" w:hAnsi="Times New Roman" w:cs="Times New Roman"/>
          <w:sz w:val="24"/>
          <w:szCs w:val="24"/>
        </w:rPr>
        <w:t>Retrieved from:  https://www.understood.org/en/school-learning/partnering-with-childs-</w:t>
      </w:r>
      <w:r>
        <w:rPr>
          <w:rFonts w:ascii="Times New Roman" w:eastAsia="Times New Roman" w:hAnsi="Times New Roman" w:cs="Times New Roman"/>
          <w:sz w:val="24"/>
          <w:szCs w:val="24"/>
        </w:rPr>
        <w:lastRenderedPageBreak/>
        <w:t>school/instructional-strategies/11-methods-for-teaching-reading (Accessed on 15 January, 2019)</w:t>
      </w:r>
    </w:p>
    <w:p w:rsidR="00667E8C" w:rsidRDefault="00667E8C">
      <w:pPr>
        <w:pStyle w:val="normal0"/>
        <w:spacing w:line="480" w:lineRule="auto"/>
        <w:ind w:left="720" w:hanging="720"/>
        <w:rPr>
          <w:rFonts w:ascii="Times New Roman" w:eastAsia="Times New Roman" w:hAnsi="Times New Roman" w:cs="Times New Roman"/>
          <w:b/>
          <w:sz w:val="24"/>
          <w:szCs w:val="24"/>
          <w:highlight w:val="white"/>
        </w:rPr>
      </w:pPr>
    </w:p>
    <w:p w:rsidR="00667E8C" w:rsidRDefault="00667E8C">
      <w:pPr>
        <w:pStyle w:val="normal0"/>
        <w:spacing w:line="480" w:lineRule="auto"/>
        <w:ind w:left="720" w:hanging="720"/>
        <w:rPr>
          <w:rFonts w:ascii="Times New Roman" w:eastAsia="Times New Roman" w:hAnsi="Times New Roman" w:cs="Times New Roman"/>
          <w:b/>
          <w:sz w:val="24"/>
          <w:szCs w:val="24"/>
        </w:rPr>
      </w:pPr>
    </w:p>
    <w:p w:rsidR="00667E8C" w:rsidRDefault="00667E8C">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sectPr w:rsidR="00667E8C" w:rsidSect="00667E8C">
      <w:headerReference w:type="default" r:id="rId6"/>
      <w:headerReference w:type="first" r:id="rId7"/>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A7" w:rsidRDefault="00D244A7" w:rsidP="00667E8C">
      <w:pPr>
        <w:spacing w:line="240" w:lineRule="auto"/>
      </w:pPr>
      <w:r>
        <w:separator/>
      </w:r>
    </w:p>
  </w:endnote>
  <w:endnote w:type="continuationSeparator" w:id="1">
    <w:p w:rsidR="00D244A7" w:rsidRDefault="00D244A7" w:rsidP="00667E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A7" w:rsidRDefault="00D244A7" w:rsidP="00667E8C">
      <w:pPr>
        <w:spacing w:line="240" w:lineRule="auto"/>
      </w:pPr>
      <w:r>
        <w:separator/>
      </w:r>
    </w:p>
  </w:footnote>
  <w:footnote w:type="continuationSeparator" w:id="1">
    <w:p w:rsidR="00D244A7" w:rsidRDefault="00D244A7" w:rsidP="00667E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8C" w:rsidRDefault="00D244A7">
    <w:pPr>
      <w:pStyle w:val="norm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Critical Reflection on Early Reading Development Theories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667E8C">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AC31F1">
      <w:rPr>
        <w:rFonts w:ascii="Times New Roman" w:eastAsia="Times New Roman" w:hAnsi="Times New Roman" w:cs="Times New Roman"/>
        <w:color w:val="000000"/>
        <w:sz w:val="20"/>
        <w:szCs w:val="20"/>
      </w:rPr>
      <w:fldChar w:fldCharType="separate"/>
    </w:r>
    <w:r w:rsidR="00F032AA">
      <w:rPr>
        <w:rFonts w:ascii="Times New Roman" w:eastAsia="Times New Roman" w:hAnsi="Times New Roman" w:cs="Times New Roman"/>
        <w:noProof/>
        <w:color w:val="000000"/>
        <w:sz w:val="20"/>
        <w:szCs w:val="20"/>
      </w:rPr>
      <w:t>9</w:t>
    </w:r>
    <w:r w:rsidR="00667E8C">
      <w:rPr>
        <w:rFonts w:ascii="Times New Roman" w:eastAsia="Times New Roman" w:hAnsi="Times New Roman" w:cs="Times New Roman"/>
        <w:color w:val="000000"/>
        <w:sz w:val="20"/>
        <w:szCs w:val="20"/>
      </w:rPr>
      <w:fldChar w:fldCharType="end"/>
    </w:r>
  </w:p>
  <w:p w:rsidR="00667E8C" w:rsidRDefault="00667E8C">
    <w:pPr>
      <w:pStyle w:val="normal0"/>
      <w:widowControl w:val="0"/>
      <w:pBdr>
        <w:top w:val="nil"/>
        <w:left w:val="nil"/>
        <w:bottom w:val="nil"/>
        <w:right w:val="nil"/>
        <w:between w:val="nil"/>
      </w:pBdr>
      <w:rPr>
        <w:rFonts w:ascii="Times New Roman" w:eastAsia="Times New Roman" w:hAnsi="Times New Roman" w:cs="Times New Roman"/>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8C" w:rsidRDefault="00D244A7">
    <w:pPr>
      <w:pStyle w:val="normal0"/>
      <w:pBdr>
        <w:top w:val="nil"/>
        <w:left w:val="nil"/>
        <w:bottom w:val="nil"/>
        <w:right w:val="nil"/>
        <w:between w:val="nil"/>
      </w:pBdr>
      <w:tabs>
        <w:tab w:val="center" w:pos="4680"/>
        <w:tab w:val="right" w:pos="9360"/>
      </w:tabs>
      <w:spacing w:line="240" w:lineRule="auto"/>
      <w:jc w:val="right"/>
      <w:rPr>
        <w:color w:val="000000"/>
      </w:rPr>
    </w:pPr>
    <w:r>
      <w:rPr>
        <w:rFonts w:ascii="Times New Roman" w:eastAsia="Times New Roman" w:hAnsi="Times New Roman" w:cs="Times New Roman"/>
        <w:color w:val="000000"/>
        <w:sz w:val="20"/>
        <w:szCs w:val="20"/>
      </w:rPr>
      <w:t>RUNNING HEAD: Critical Reflection on Early Reading Development Theories</w:t>
    </w:r>
    <w:r>
      <w:rPr>
        <w:rFonts w:ascii="Times New Roman" w:eastAsia="Times New Roman" w:hAnsi="Times New Roman" w:cs="Times New Roman"/>
        <w:color w:val="000000"/>
        <w:sz w:val="20"/>
        <w:szCs w:val="20"/>
      </w:rPr>
      <w:tab/>
    </w:r>
  </w:p>
  <w:p w:rsidR="00667E8C" w:rsidRDefault="00667E8C">
    <w:pPr>
      <w:pStyle w:val="normal0"/>
      <w:pBdr>
        <w:top w:val="nil"/>
        <w:left w:val="nil"/>
        <w:bottom w:val="nil"/>
        <w:right w:val="nil"/>
        <w:between w:val="nil"/>
      </w:pBdr>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67E8C"/>
    <w:rsid w:val="00387C40"/>
    <w:rsid w:val="004C555E"/>
    <w:rsid w:val="00667E8C"/>
    <w:rsid w:val="00AC31F1"/>
    <w:rsid w:val="00B07393"/>
    <w:rsid w:val="00D244A7"/>
    <w:rsid w:val="00F03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67E8C"/>
    <w:pPr>
      <w:keepNext/>
      <w:keepLines/>
      <w:pBdr>
        <w:top w:val="nil"/>
        <w:left w:val="nil"/>
        <w:bottom w:val="nil"/>
        <w:right w:val="nil"/>
        <w:between w:val="nil"/>
      </w:pBdr>
      <w:spacing w:before="400" w:after="120" w:line="480" w:lineRule="auto"/>
      <w:outlineLvl w:val="0"/>
    </w:pPr>
    <w:rPr>
      <w:rFonts w:ascii="Times New Roman" w:eastAsia="Times New Roman" w:hAnsi="Times New Roman" w:cs="Times New Roman"/>
      <w:b/>
      <w:color w:val="000000"/>
      <w:sz w:val="28"/>
      <w:szCs w:val="28"/>
    </w:rPr>
  </w:style>
  <w:style w:type="paragraph" w:styleId="Heading2">
    <w:name w:val="heading 2"/>
    <w:basedOn w:val="normal0"/>
    <w:next w:val="normal0"/>
    <w:rsid w:val="00667E8C"/>
    <w:pPr>
      <w:keepNext/>
      <w:keepLines/>
      <w:pBdr>
        <w:top w:val="nil"/>
        <w:left w:val="nil"/>
        <w:bottom w:val="nil"/>
        <w:right w:val="nil"/>
        <w:between w:val="nil"/>
      </w:pBdr>
      <w:spacing w:before="360" w:after="120" w:line="480" w:lineRule="auto"/>
      <w:outlineLvl w:val="1"/>
    </w:pPr>
    <w:rPr>
      <w:rFonts w:ascii="Times New Roman" w:eastAsia="Times New Roman" w:hAnsi="Times New Roman" w:cs="Times New Roman"/>
      <w:b/>
      <w:color w:val="000000"/>
      <w:sz w:val="26"/>
      <w:szCs w:val="26"/>
    </w:rPr>
  </w:style>
  <w:style w:type="paragraph" w:styleId="Heading3">
    <w:name w:val="heading 3"/>
    <w:basedOn w:val="normal0"/>
    <w:next w:val="normal0"/>
    <w:rsid w:val="00667E8C"/>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667E8C"/>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667E8C"/>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667E8C"/>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7E8C"/>
  </w:style>
  <w:style w:type="paragraph" w:styleId="Title">
    <w:name w:val="Title"/>
    <w:basedOn w:val="normal0"/>
    <w:next w:val="normal0"/>
    <w:rsid w:val="00667E8C"/>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667E8C"/>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AC3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2019-03-15T04:57:00Z</dcterms:created>
  <dcterms:modified xsi:type="dcterms:W3CDTF">2019-03-15T05:03:00Z</dcterms:modified>
</cp:coreProperties>
</file>