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310BE" w14:textId="77777777" w:rsidR="00BD7C75" w:rsidRDefault="00BD7C75" w:rsidP="00BD7C75">
      <w:pPr>
        <w:rPr>
          <w:rFonts w:ascii="Times New Roman" w:hAnsi="Times New Roman" w:cs="Times New Roman"/>
          <w:color w:val="000000" w:themeColor="text1"/>
        </w:rPr>
      </w:pPr>
      <w:bookmarkStart w:id="0" w:name="_GoBack"/>
      <w:r w:rsidRPr="00BD7C75">
        <w:rPr>
          <w:rFonts w:ascii="Times New Roman" w:hAnsi="Times New Roman" w:cs="Times New Roman"/>
          <w:color w:val="000000" w:themeColor="text1"/>
        </w:rPr>
        <w:t xml:space="preserve">Ways of Protecting the Environment </w:t>
      </w:r>
    </w:p>
    <w:bookmarkEnd w:id="0"/>
    <w:p w14:paraId="371011AB" w14:textId="45D61C1E" w:rsidR="00AA78D8" w:rsidRPr="00BD7C75" w:rsidRDefault="00BD7C75" w:rsidP="00BD7C75">
      <w:r w:rsidRPr="00BD7C75">
        <w:rPr>
          <w:rFonts w:ascii="Times New Roman" w:hAnsi="Times New Roman" w:cs="Times New Roman"/>
          <w:color w:val="000000" w:themeColor="text1"/>
        </w:rPr>
        <w:t xml:space="preserve"> Environment is the essence of life on earth. It is what helps makes the environment sustainable for life. The past is full of incidents that have caused damage to the environment. It surely has to stop. It is for the good of everyone to understand the consequences and manage with what we have accordingly. Surely, depending on the international environmental organizations for the welfare of our Mother Earth is not the only option. We can start small. The concept of using recycled stuff plays a huge role. It is substantially strong to create a difference. It would not only help with the handling of old and used items, but it would also cut down the cost of manufacturing. Using recycled stuff is not only eco-friendly but it is also cheaper than making new. Anything from used paper to metal trash can be considered. As the term says: one man's trash is another man's treasure. Large organizations should take the lead there; the individuals also are required to insist on sale and purchase of such items. The use of third-generation plastics is also a cool idea, something that can be recycled again and again. Managing clean water is another way we can protect our environment. About 71% of the Earth’s surface is water. Of this 96.5% is salty water from the seas. That makes around 3.5% left to us to drink and manage other household activities. Overuse of water is a common issue these days. We have to understand that once we have used our share we are merely gambling on someone else’s water needs. The consequences are that several thousand suffer each day due to unavailability of clean drinkable water. Places like Africa have severe scarcity of clean water. Therefore, it should be one's key responsibilities to manage water resources and prevent overuse and waste whenever possible. Daily several thousand drinkable gallons of water are drained down the gutter as people show an awkward habit of letting the tap open while brushing teeth. The government should Environment 3 work on how to make more dams so that the rain water could be saved. The </w:t>
      </w:r>
      <w:r w:rsidRPr="00BD7C75">
        <w:rPr>
          <w:rFonts w:ascii="Times New Roman" w:hAnsi="Times New Roman" w:cs="Times New Roman"/>
          <w:color w:val="000000" w:themeColor="text1"/>
        </w:rPr>
        <w:lastRenderedPageBreak/>
        <w:t xml:space="preserve">individuals too should understand the responsibility to save and conserve water whenever possible. Similarly, the waste water can also be used for plants wherever possible. It is the combined effort of all that will create the difference (Perlman, 2015). Fossil fuels are a great threat to the environment. Daily thousands of barrels of oil are extracted from the mother earth and converted to harmful toxic gasses. The environment is badly suffering from this. It has infected it with problems like pollution and global warming. It is like cancer to the environment. The outcomes are decisive. The temperature of our earth has risen by 0.9°C in the last 100 years. Using fossil fuels has become our need but we can limit it. We should rely more on public transport and walk whenever possible. Conserving electricity and relying more on using renewable sources of energy is the answer to this overgrowing problem. Remember it is us who can bring the change for the good or the worse. All in all, we have to see ourselves and work a way out that involves personal responsibilities and actions not only for one’s good but for continued survival. Humans are the major contributors for deteriorating the environment and hence, it has to be us fixing it. Environment 4 References NASA, (2015). Global Warming: Feature Articles. Available at: http://earthobservatory.nasa.gov/Features/GlobalWarming/page2.php [Accessed 26 Mar. 2015]. Perlman, H. (2015). How much water is there on Earth, from the USGS Water Science </w:t>
      </w:r>
      <w:proofErr w:type="gramStart"/>
      <w:r w:rsidRPr="00BD7C75">
        <w:rPr>
          <w:rFonts w:ascii="Times New Roman" w:hAnsi="Times New Roman" w:cs="Times New Roman"/>
          <w:color w:val="000000" w:themeColor="text1"/>
        </w:rPr>
        <w:t>School.</w:t>
      </w:r>
      <w:proofErr w:type="gramEnd"/>
      <w:r w:rsidRPr="00BD7C75">
        <w:rPr>
          <w:rFonts w:ascii="Times New Roman" w:hAnsi="Times New Roman" w:cs="Times New Roman"/>
          <w:color w:val="000000" w:themeColor="text1"/>
        </w:rPr>
        <w:t xml:space="preserve"> US Geological Survey. Available at: https://water.usgs.gov/edu/earthhowmuch.html [Accessed 26 Mar. 2015].</w:t>
      </w:r>
    </w:p>
    <w:sectPr w:rsidR="00AA78D8" w:rsidRPr="00BD7C75"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2198"/>
    <w:rsid w:val="001502EB"/>
    <w:rsid w:val="00172F46"/>
    <w:rsid w:val="00402C8A"/>
    <w:rsid w:val="0072097A"/>
    <w:rsid w:val="00726462"/>
    <w:rsid w:val="007B5BE6"/>
    <w:rsid w:val="00A1260D"/>
    <w:rsid w:val="00AA78D8"/>
    <w:rsid w:val="00BD7C75"/>
    <w:rsid w:val="00DD7225"/>
    <w:rsid w:val="00D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6ABE79-415B-47A7-AA0C-0CC60C9B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2020-06-04T13:27:00Z</dcterms:created>
  <dcterms:modified xsi:type="dcterms:W3CDTF">2020-06-04T13:27:00Z</dcterms:modified>
</cp:coreProperties>
</file>